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E9" w:rsidRPr="00F819EC" w:rsidRDefault="00FD19E9" w:rsidP="001B335D">
      <w:pPr>
        <w:ind w:right="-5"/>
        <w:jc w:val="center"/>
        <w:rPr>
          <w:sz w:val="27"/>
          <w:szCs w:val="27"/>
        </w:rPr>
      </w:pPr>
    </w:p>
    <w:p w:rsidR="00A16883" w:rsidRPr="00F819EC" w:rsidRDefault="00A16883" w:rsidP="001B335D">
      <w:pPr>
        <w:ind w:right="-5"/>
        <w:jc w:val="center"/>
        <w:rPr>
          <w:sz w:val="27"/>
          <w:szCs w:val="27"/>
        </w:rPr>
      </w:pPr>
      <w:r w:rsidRPr="00F819EC">
        <w:rPr>
          <w:sz w:val="27"/>
          <w:szCs w:val="27"/>
        </w:rPr>
        <w:t xml:space="preserve">ЗАКОН </w:t>
      </w:r>
    </w:p>
    <w:p w:rsidR="00A16883" w:rsidRPr="00F819EC" w:rsidRDefault="00A16883" w:rsidP="001B335D">
      <w:pPr>
        <w:ind w:right="-5"/>
        <w:jc w:val="center"/>
        <w:rPr>
          <w:sz w:val="27"/>
          <w:szCs w:val="27"/>
        </w:rPr>
      </w:pPr>
      <w:r w:rsidRPr="00F819EC">
        <w:rPr>
          <w:sz w:val="27"/>
          <w:szCs w:val="27"/>
        </w:rPr>
        <w:t xml:space="preserve">Алтайского края </w:t>
      </w:r>
    </w:p>
    <w:p w:rsidR="00A16883" w:rsidRPr="00F819EC" w:rsidRDefault="00A16883" w:rsidP="001B335D">
      <w:pPr>
        <w:ind w:right="-5"/>
        <w:jc w:val="center"/>
        <w:rPr>
          <w:sz w:val="27"/>
          <w:szCs w:val="27"/>
        </w:rPr>
      </w:pPr>
    </w:p>
    <w:p w:rsidR="00A16883" w:rsidRPr="00F819EC" w:rsidRDefault="005525D4" w:rsidP="00525196">
      <w:pPr>
        <w:ind w:right="-5"/>
        <w:jc w:val="center"/>
        <w:rPr>
          <w:b/>
          <w:sz w:val="27"/>
          <w:szCs w:val="27"/>
        </w:rPr>
      </w:pPr>
      <w:r w:rsidRPr="00F819EC">
        <w:rPr>
          <w:b/>
          <w:sz w:val="27"/>
          <w:szCs w:val="27"/>
        </w:rPr>
        <w:t>О внесении изменений в отдельные законы Алтайского края</w:t>
      </w:r>
    </w:p>
    <w:p w:rsidR="005525D4" w:rsidRPr="00F819EC" w:rsidRDefault="005525D4" w:rsidP="005525D4">
      <w:pPr>
        <w:ind w:left="709" w:right="-5"/>
        <w:jc w:val="center"/>
        <w:rPr>
          <w:b/>
          <w:sz w:val="27"/>
          <w:szCs w:val="27"/>
        </w:rPr>
      </w:pPr>
    </w:p>
    <w:p w:rsidR="00A16883" w:rsidRPr="00F819EC" w:rsidRDefault="00A16883" w:rsidP="001B335D">
      <w:pPr>
        <w:autoSpaceDE w:val="0"/>
        <w:autoSpaceDN w:val="0"/>
        <w:adjustRightInd w:val="0"/>
        <w:ind w:right="-5" w:firstLine="708"/>
        <w:jc w:val="both"/>
        <w:rPr>
          <w:b/>
          <w:sz w:val="27"/>
          <w:szCs w:val="27"/>
        </w:rPr>
      </w:pPr>
      <w:r w:rsidRPr="00F819EC">
        <w:rPr>
          <w:b/>
          <w:sz w:val="27"/>
          <w:szCs w:val="27"/>
        </w:rPr>
        <w:t>Статья 1</w:t>
      </w:r>
    </w:p>
    <w:p w:rsidR="008C4B03" w:rsidRPr="00F819EC" w:rsidRDefault="008C4B03" w:rsidP="001B335D">
      <w:pPr>
        <w:autoSpaceDE w:val="0"/>
        <w:autoSpaceDN w:val="0"/>
        <w:adjustRightInd w:val="0"/>
        <w:ind w:right="-5" w:firstLine="708"/>
        <w:jc w:val="both"/>
        <w:rPr>
          <w:b/>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Внести в закон Алтайского края о</w:t>
      </w:r>
      <w:r w:rsidR="00FD19E9" w:rsidRPr="00F819EC">
        <w:rPr>
          <w:sz w:val="27"/>
          <w:szCs w:val="27"/>
        </w:rPr>
        <w:t xml:space="preserve">т 31 декабря 2004 года № 72-ЗС                                 </w:t>
      </w:r>
      <w:r w:rsidRPr="00F819EC">
        <w:rPr>
          <w:sz w:val="27"/>
          <w:szCs w:val="27"/>
        </w:rPr>
        <w:t>«О дополнительных гарантиях по социальной поддержке детей-сирот и детей, оставшихся без попечен</w:t>
      </w:r>
      <w:r w:rsidR="00F819EC">
        <w:rPr>
          <w:sz w:val="27"/>
          <w:szCs w:val="27"/>
        </w:rPr>
        <w:t xml:space="preserve">ия родителей, в Алтайском крае» </w:t>
      </w:r>
      <w:r w:rsidRPr="00F819EC">
        <w:rPr>
          <w:sz w:val="27"/>
          <w:szCs w:val="27"/>
        </w:rPr>
        <w:t>(Сборник законодательства Алтайского края, 2004, № 104, часть II; 2006, № 120, часть I; 2007, № 132, часть I,</w:t>
      </w:r>
      <w:r w:rsidR="00FD19E9" w:rsidRPr="00F819EC">
        <w:rPr>
          <w:sz w:val="27"/>
          <w:szCs w:val="27"/>
        </w:rPr>
        <w:t xml:space="preserve"> </w:t>
      </w:r>
      <w:r w:rsidRPr="00F819EC">
        <w:rPr>
          <w:sz w:val="27"/>
          <w:szCs w:val="27"/>
        </w:rPr>
        <w:t xml:space="preserve">№ 137, часть </w:t>
      </w:r>
      <w:r w:rsidRPr="00F819EC">
        <w:rPr>
          <w:sz w:val="27"/>
          <w:szCs w:val="27"/>
          <w:lang w:val="en-US"/>
        </w:rPr>
        <w:t>I</w:t>
      </w:r>
      <w:r w:rsidRPr="00F819EC">
        <w:rPr>
          <w:sz w:val="27"/>
          <w:szCs w:val="27"/>
        </w:rPr>
        <w:t xml:space="preserve">; 2008, № 152, часть </w:t>
      </w:r>
      <w:r w:rsidRPr="00F819EC">
        <w:rPr>
          <w:sz w:val="27"/>
          <w:szCs w:val="27"/>
          <w:lang w:val="en-US"/>
        </w:rPr>
        <w:t>I</w:t>
      </w:r>
      <w:r w:rsidRPr="00F819EC">
        <w:rPr>
          <w:sz w:val="27"/>
          <w:szCs w:val="27"/>
        </w:rPr>
        <w:t>I; 2009, № 164, часть I; 2010</w:t>
      </w:r>
      <w:r w:rsidR="00525196" w:rsidRPr="00F819EC">
        <w:rPr>
          <w:sz w:val="27"/>
          <w:szCs w:val="27"/>
        </w:rPr>
        <w:t xml:space="preserve">, </w:t>
      </w:r>
      <w:r w:rsidR="00F819EC">
        <w:rPr>
          <w:sz w:val="27"/>
          <w:szCs w:val="27"/>
        </w:rPr>
        <w:t xml:space="preserve">         </w:t>
      </w:r>
      <w:r w:rsidR="00525196" w:rsidRPr="00F819EC">
        <w:rPr>
          <w:sz w:val="27"/>
          <w:szCs w:val="27"/>
        </w:rPr>
        <w:t>№</w:t>
      </w:r>
      <w:r w:rsidRPr="00F819EC">
        <w:rPr>
          <w:sz w:val="27"/>
          <w:szCs w:val="27"/>
        </w:rPr>
        <w:t xml:space="preserve"> 169, часть </w:t>
      </w:r>
      <w:r w:rsidRPr="00F819EC">
        <w:rPr>
          <w:sz w:val="27"/>
          <w:szCs w:val="27"/>
          <w:lang w:val="en-US"/>
        </w:rPr>
        <w:t>I</w:t>
      </w:r>
      <w:r w:rsidRPr="00F819EC">
        <w:rPr>
          <w:sz w:val="27"/>
          <w:szCs w:val="27"/>
        </w:rPr>
        <w:t xml:space="preserve">; 2012, № 198, часть </w:t>
      </w:r>
      <w:r w:rsidRPr="00F819EC">
        <w:rPr>
          <w:sz w:val="27"/>
          <w:szCs w:val="27"/>
          <w:lang w:val="en-US"/>
        </w:rPr>
        <w:t>I</w:t>
      </w:r>
      <w:r w:rsidRPr="00F819EC">
        <w:rPr>
          <w:sz w:val="27"/>
          <w:szCs w:val="27"/>
        </w:rPr>
        <w:t>; 2013, № 210, часть I; 2014, № 216,</w:t>
      </w:r>
      <w:r w:rsidR="003F332E" w:rsidRPr="00F819EC">
        <w:rPr>
          <w:sz w:val="27"/>
          <w:szCs w:val="27"/>
        </w:rPr>
        <w:t xml:space="preserve"> </w:t>
      </w:r>
      <w:r w:rsidRPr="00F819EC">
        <w:rPr>
          <w:sz w:val="27"/>
          <w:szCs w:val="27"/>
        </w:rPr>
        <w:t xml:space="preserve">часть </w:t>
      </w:r>
      <w:r w:rsidRPr="00F819EC">
        <w:rPr>
          <w:sz w:val="27"/>
          <w:szCs w:val="27"/>
          <w:lang w:val="en-US"/>
        </w:rPr>
        <w:t>I</w:t>
      </w:r>
      <w:r w:rsidR="00FD19E9" w:rsidRPr="00F819EC">
        <w:rPr>
          <w:sz w:val="27"/>
          <w:szCs w:val="27"/>
        </w:rPr>
        <w:t xml:space="preserve">, </w:t>
      </w:r>
      <w:r w:rsidR="00F819EC">
        <w:rPr>
          <w:sz w:val="27"/>
          <w:szCs w:val="27"/>
        </w:rPr>
        <w:t xml:space="preserve">            </w:t>
      </w:r>
      <w:r w:rsidRPr="00F819EC">
        <w:rPr>
          <w:sz w:val="27"/>
          <w:szCs w:val="27"/>
        </w:rPr>
        <w:t xml:space="preserve">№ 222, часть </w:t>
      </w:r>
      <w:r w:rsidRPr="00F819EC">
        <w:rPr>
          <w:sz w:val="27"/>
          <w:szCs w:val="27"/>
          <w:lang w:val="en-US"/>
        </w:rPr>
        <w:t>I</w:t>
      </w:r>
      <w:r w:rsidRPr="00F819EC">
        <w:rPr>
          <w:sz w:val="27"/>
          <w:szCs w:val="27"/>
        </w:rPr>
        <w:t xml:space="preserve">; 2015, № 230, часть </w:t>
      </w:r>
      <w:r w:rsidRPr="00F819EC">
        <w:rPr>
          <w:sz w:val="27"/>
          <w:szCs w:val="27"/>
          <w:lang w:val="en-US"/>
        </w:rPr>
        <w:t>I</w:t>
      </w:r>
      <w:r w:rsidRPr="00F819EC">
        <w:rPr>
          <w:sz w:val="27"/>
          <w:szCs w:val="27"/>
        </w:rPr>
        <w:t xml:space="preserve">, № 234, № 236, часть </w:t>
      </w:r>
      <w:r w:rsidRPr="00F819EC">
        <w:rPr>
          <w:sz w:val="27"/>
          <w:szCs w:val="27"/>
          <w:lang w:val="en-US"/>
        </w:rPr>
        <w:t>I</w:t>
      </w:r>
      <w:r w:rsidRPr="00F819EC">
        <w:rPr>
          <w:sz w:val="27"/>
          <w:szCs w:val="27"/>
        </w:rPr>
        <w:t>; Официальный интернет-портал правовой информации (</w:t>
      </w:r>
      <w:hyperlink r:id="rId8" w:history="1">
        <w:r w:rsidRPr="00F819EC">
          <w:rPr>
            <w:sz w:val="27"/>
            <w:szCs w:val="27"/>
            <w:lang w:val="en-US"/>
          </w:rPr>
          <w:t>www</w:t>
        </w:r>
        <w:r w:rsidRPr="00F819EC">
          <w:rPr>
            <w:sz w:val="27"/>
            <w:szCs w:val="27"/>
          </w:rPr>
          <w:t>.</w:t>
        </w:r>
        <w:proofErr w:type="spellStart"/>
        <w:r w:rsidRPr="00F819EC">
          <w:rPr>
            <w:sz w:val="27"/>
            <w:szCs w:val="27"/>
            <w:lang w:val="en-US"/>
          </w:rPr>
          <w:t>pravo</w:t>
        </w:r>
        <w:proofErr w:type="spellEnd"/>
        <w:r w:rsidRPr="00F819EC">
          <w:rPr>
            <w:sz w:val="27"/>
            <w:szCs w:val="27"/>
          </w:rPr>
          <w:t>.</w:t>
        </w:r>
        <w:proofErr w:type="spellStart"/>
        <w:r w:rsidRPr="00F819EC">
          <w:rPr>
            <w:sz w:val="27"/>
            <w:szCs w:val="27"/>
            <w:lang w:val="en-US"/>
          </w:rPr>
          <w:t>gov</w:t>
        </w:r>
        <w:proofErr w:type="spellEnd"/>
        <w:r w:rsidRPr="00F819EC">
          <w:rPr>
            <w:sz w:val="27"/>
            <w:szCs w:val="27"/>
          </w:rPr>
          <w:t>.</w:t>
        </w:r>
        <w:proofErr w:type="spellStart"/>
        <w:r w:rsidRPr="00F819EC">
          <w:rPr>
            <w:sz w:val="27"/>
            <w:szCs w:val="27"/>
            <w:lang w:val="en-US"/>
          </w:rPr>
          <w:t>ru</w:t>
        </w:r>
        <w:proofErr w:type="spellEnd"/>
      </w:hyperlink>
      <w:r w:rsidR="00672CC5" w:rsidRPr="00F819EC">
        <w:rPr>
          <w:sz w:val="27"/>
          <w:szCs w:val="27"/>
        </w:rPr>
        <w:t xml:space="preserve">), </w:t>
      </w:r>
      <w:r w:rsidRPr="00F819EC">
        <w:rPr>
          <w:sz w:val="27"/>
          <w:szCs w:val="27"/>
        </w:rPr>
        <w:t>6 мая 2016 года,</w:t>
      </w:r>
      <w:r w:rsidR="00525196" w:rsidRPr="00F819EC">
        <w:rPr>
          <w:sz w:val="27"/>
          <w:szCs w:val="27"/>
        </w:rPr>
        <w:t xml:space="preserve"> </w:t>
      </w:r>
      <w:r w:rsidRPr="00F819EC">
        <w:rPr>
          <w:sz w:val="27"/>
          <w:szCs w:val="27"/>
        </w:rPr>
        <w:t>26 декабря</w:t>
      </w:r>
      <w:r w:rsidR="00FD19E9" w:rsidRPr="00F819EC">
        <w:rPr>
          <w:sz w:val="27"/>
          <w:szCs w:val="27"/>
        </w:rPr>
        <w:t xml:space="preserve"> </w:t>
      </w:r>
      <w:r w:rsidR="00F819EC">
        <w:rPr>
          <w:sz w:val="27"/>
          <w:szCs w:val="27"/>
        </w:rPr>
        <w:t xml:space="preserve">     </w:t>
      </w:r>
      <w:r w:rsidRPr="00F819EC">
        <w:rPr>
          <w:sz w:val="27"/>
          <w:szCs w:val="27"/>
        </w:rPr>
        <w:t>2016 года,</w:t>
      </w:r>
      <w:r w:rsidR="007B032B" w:rsidRPr="00F819EC">
        <w:rPr>
          <w:sz w:val="27"/>
          <w:szCs w:val="27"/>
        </w:rPr>
        <w:t xml:space="preserve"> </w:t>
      </w:r>
      <w:r w:rsidRPr="00F819EC">
        <w:rPr>
          <w:sz w:val="27"/>
          <w:szCs w:val="27"/>
        </w:rPr>
        <w:t>5 октября 2017 года,</w:t>
      </w:r>
      <w:r w:rsidR="00FD19E9" w:rsidRPr="00F819EC">
        <w:rPr>
          <w:sz w:val="27"/>
          <w:szCs w:val="27"/>
        </w:rPr>
        <w:t xml:space="preserve"> </w:t>
      </w:r>
      <w:r w:rsidRPr="00F819EC">
        <w:rPr>
          <w:sz w:val="27"/>
          <w:szCs w:val="27"/>
        </w:rPr>
        <w:t>26 декабря 2017 года, 2 ноября</w:t>
      </w:r>
      <w:r w:rsidR="007B032B" w:rsidRPr="00F819EC">
        <w:rPr>
          <w:sz w:val="27"/>
          <w:szCs w:val="27"/>
        </w:rPr>
        <w:t xml:space="preserve"> </w:t>
      </w:r>
      <w:r w:rsidRPr="00F819EC">
        <w:rPr>
          <w:sz w:val="27"/>
          <w:szCs w:val="27"/>
        </w:rPr>
        <w:t>2018 года, 27 декабря 2018 года, 11 марта 2019 года, 12 ноября 2019 года, 10 марта 2021 года, 2 июня</w:t>
      </w:r>
      <w:r w:rsidR="00525196" w:rsidRPr="00F819EC">
        <w:rPr>
          <w:sz w:val="27"/>
          <w:szCs w:val="27"/>
        </w:rPr>
        <w:t xml:space="preserve"> </w:t>
      </w:r>
      <w:r w:rsidR="003F332E" w:rsidRPr="00F819EC">
        <w:rPr>
          <w:sz w:val="27"/>
          <w:szCs w:val="27"/>
        </w:rPr>
        <w:t xml:space="preserve"> </w:t>
      </w:r>
      <w:r w:rsidR="00F819EC">
        <w:rPr>
          <w:sz w:val="27"/>
          <w:szCs w:val="27"/>
        </w:rPr>
        <w:t xml:space="preserve">     </w:t>
      </w:r>
      <w:r w:rsidRPr="00F819EC">
        <w:rPr>
          <w:sz w:val="27"/>
          <w:szCs w:val="27"/>
        </w:rPr>
        <w:t>2021 года,</w:t>
      </w:r>
      <w:r w:rsidR="007B032B" w:rsidRPr="00F819EC">
        <w:rPr>
          <w:sz w:val="27"/>
          <w:szCs w:val="27"/>
        </w:rPr>
        <w:t xml:space="preserve"> </w:t>
      </w:r>
      <w:r w:rsidRPr="00F819EC">
        <w:rPr>
          <w:sz w:val="27"/>
          <w:szCs w:val="27"/>
        </w:rPr>
        <w:t xml:space="preserve">23 июня 2021 года, </w:t>
      </w:r>
      <w:r w:rsidR="009A67D9" w:rsidRPr="00F819EC">
        <w:rPr>
          <w:sz w:val="27"/>
          <w:szCs w:val="27"/>
        </w:rPr>
        <w:t>1 ноября 2021 года</w:t>
      </w:r>
      <w:r w:rsidRPr="00F819EC">
        <w:rPr>
          <w:sz w:val="27"/>
          <w:szCs w:val="27"/>
        </w:rPr>
        <w:t>) следующие изменения:</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1) преамбулу дополнить абзац</w:t>
      </w:r>
      <w:r w:rsidR="00293E37" w:rsidRPr="00F819EC">
        <w:rPr>
          <w:sz w:val="27"/>
          <w:szCs w:val="27"/>
        </w:rPr>
        <w:t xml:space="preserve">ами </w:t>
      </w:r>
      <w:r w:rsidRPr="00F819EC">
        <w:rPr>
          <w:sz w:val="27"/>
          <w:szCs w:val="27"/>
        </w:rPr>
        <w:t xml:space="preserve">следующего содержания: </w:t>
      </w:r>
    </w:p>
    <w:p w:rsidR="00293E37" w:rsidRPr="00F819EC" w:rsidRDefault="00A16883" w:rsidP="001B335D">
      <w:pPr>
        <w:autoSpaceDE w:val="0"/>
        <w:autoSpaceDN w:val="0"/>
        <w:adjustRightInd w:val="0"/>
        <w:ind w:right="-5" w:firstLine="709"/>
        <w:jc w:val="both"/>
        <w:rPr>
          <w:sz w:val="27"/>
          <w:szCs w:val="27"/>
        </w:rPr>
      </w:pPr>
      <w:r w:rsidRPr="00F819EC">
        <w:rPr>
          <w:sz w:val="27"/>
          <w:szCs w:val="27"/>
        </w:rPr>
        <w:t>«Для целей настоящего Закона применяются понятия в значениях, определенных Федеральным законом от 21 декабря 1996 года №</w:t>
      </w:r>
      <w:r w:rsidR="008C4B03" w:rsidRPr="00F819EC">
        <w:rPr>
          <w:sz w:val="27"/>
          <w:szCs w:val="27"/>
        </w:rPr>
        <w:t> </w:t>
      </w:r>
      <w:r w:rsidR="00FD19E9" w:rsidRPr="00F819EC">
        <w:rPr>
          <w:sz w:val="27"/>
          <w:szCs w:val="27"/>
        </w:rPr>
        <w:t xml:space="preserve">159-ФЗ </w:t>
      </w:r>
      <w:r w:rsidR="00F819EC">
        <w:rPr>
          <w:sz w:val="27"/>
          <w:szCs w:val="27"/>
        </w:rPr>
        <w:t xml:space="preserve">                   </w:t>
      </w:r>
      <w:proofErr w:type="gramStart"/>
      <w:r w:rsidR="00F819EC">
        <w:rPr>
          <w:sz w:val="27"/>
          <w:szCs w:val="27"/>
        </w:rPr>
        <w:t xml:space="preserve">   </w:t>
      </w:r>
      <w:r w:rsidRPr="00F819EC">
        <w:rPr>
          <w:sz w:val="27"/>
          <w:szCs w:val="27"/>
        </w:rPr>
        <w:t>«</w:t>
      </w:r>
      <w:proofErr w:type="gramEnd"/>
      <w:r w:rsidRPr="00F819EC">
        <w:rPr>
          <w:sz w:val="27"/>
          <w:szCs w:val="27"/>
        </w:rPr>
        <w:t>О дополнительных гарантиях по социальной поддержке детей-сирот и детей, оставшихся без попечения родителей» (далее – Федеральный закон</w:t>
      </w:r>
      <w:r w:rsidR="003F332E" w:rsidRPr="00F819EC">
        <w:rPr>
          <w:sz w:val="27"/>
          <w:szCs w:val="27"/>
        </w:rPr>
        <w:t xml:space="preserve"> </w:t>
      </w:r>
      <w:r w:rsidR="00F819EC">
        <w:rPr>
          <w:sz w:val="27"/>
          <w:szCs w:val="27"/>
        </w:rPr>
        <w:t xml:space="preserve">                                 </w:t>
      </w:r>
      <w:r w:rsidR="00525196" w:rsidRPr="00F819EC">
        <w:rPr>
          <w:sz w:val="27"/>
          <w:szCs w:val="27"/>
        </w:rPr>
        <w:t>«О дополнительных гарантиях по социальной поддержке детей-сирот и детей, оставшихся без попечения родителей»</w:t>
      </w:r>
      <w:r w:rsidRPr="00F819EC">
        <w:rPr>
          <w:sz w:val="27"/>
          <w:szCs w:val="27"/>
        </w:rPr>
        <w:t>), иными федеральными законами.</w:t>
      </w:r>
    </w:p>
    <w:p w:rsidR="00A16883" w:rsidRPr="00F819EC" w:rsidRDefault="00293E37" w:rsidP="001B335D">
      <w:pPr>
        <w:autoSpaceDE w:val="0"/>
        <w:autoSpaceDN w:val="0"/>
        <w:adjustRightInd w:val="0"/>
        <w:ind w:right="-5" w:firstLine="709"/>
        <w:jc w:val="both"/>
        <w:rPr>
          <w:sz w:val="27"/>
          <w:szCs w:val="27"/>
        </w:rPr>
      </w:pPr>
      <w:r w:rsidRPr="00F819EC">
        <w:rPr>
          <w:sz w:val="27"/>
          <w:szCs w:val="27"/>
        </w:rPr>
        <w:t xml:space="preserve">Полное государственное обеспечение и дополнительные гарантии по социальной поддержке, установленные абзацами десятым и двенадцатым </w:t>
      </w:r>
      <w:r w:rsidR="007B032B" w:rsidRPr="00F819EC">
        <w:rPr>
          <w:sz w:val="27"/>
          <w:szCs w:val="27"/>
        </w:rPr>
        <w:t xml:space="preserve">  </w:t>
      </w:r>
      <w:r w:rsidR="00FD19E9" w:rsidRPr="00F819EC">
        <w:rPr>
          <w:sz w:val="27"/>
          <w:szCs w:val="27"/>
        </w:rPr>
        <w:t xml:space="preserve">                </w:t>
      </w:r>
      <w:r w:rsidRPr="00F819EC">
        <w:rPr>
          <w:sz w:val="27"/>
          <w:szCs w:val="27"/>
        </w:rPr>
        <w:t>пункта 1 статьи 1 Федерального закона</w:t>
      </w:r>
      <w:r w:rsidR="00FD19E9" w:rsidRPr="00F819EC">
        <w:rPr>
          <w:sz w:val="27"/>
          <w:szCs w:val="27"/>
        </w:rPr>
        <w:t xml:space="preserve"> «О дополнительных гарантиях по социальной поддержке детей-сирот и детей, оставшихся без попечения родителей»</w:t>
      </w:r>
      <w:r w:rsidRPr="00F819EC">
        <w:rPr>
          <w:sz w:val="27"/>
          <w:szCs w:val="27"/>
        </w:rPr>
        <w:t>, за исключением предоставления жилого помещения в порядке, предусмотренном Федеральным законом от 29 декабря 2012 года № 273-ФЗ «Об образовании в Российской Федерации»</w:t>
      </w:r>
      <w:r w:rsidR="005A2A53" w:rsidRPr="00F819EC">
        <w:rPr>
          <w:sz w:val="27"/>
          <w:szCs w:val="27"/>
        </w:rPr>
        <w:t xml:space="preserve"> (далее – Федеральный закон </w:t>
      </w:r>
      <w:r w:rsidR="00525196" w:rsidRPr="00F819EC">
        <w:rPr>
          <w:sz w:val="27"/>
          <w:szCs w:val="27"/>
        </w:rPr>
        <w:t>«Об образовании в Российской Федерации»</w:t>
      </w:r>
      <w:r w:rsidR="005A2A53" w:rsidRPr="00F819EC">
        <w:rPr>
          <w:sz w:val="27"/>
          <w:szCs w:val="27"/>
        </w:rPr>
        <w:t>)</w:t>
      </w:r>
      <w:r w:rsidRPr="00F819EC">
        <w:rPr>
          <w:sz w:val="27"/>
          <w:szCs w:val="27"/>
        </w:rPr>
        <w:t>,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краевого или местных бюджетов.</w:t>
      </w:r>
      <w:r w:rsidR="00A16883" w:rsidRPr="00F819EC">
        <w:rPr>
          <w:sz w:val="27"/>
          <w:szCs w:val="27"/>
        </w:rPr>
        <w:t>»;</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8C4B03">
      <w:pPr>
        <w:widowControl w:val="0"/>
        <w:autoSpaceDE w:val="0"/>
        <w:autoSpaceDN w:val="0"/>
        <w:adjustRightInd w:val="0"/>
        <w:ind w:right="-6" w:firstLine="709"/>
        <w:jc w:val="both"/>
        <w:rPr>
          <w:sz w:val="27"/>
          <w:szCs w:val="27"/>
        </w:rPr>
      </w:pPr>
      <w:r w:rsidRPr="00F819EC">
        <w:rPr>
          <w:sz w:val="27"/>
          <w:szCs w:val="27"/>
        </w:rPr>
        <w:t>2) в статье 1:</w:t>
      </w:r>
    </w:p>
    <w:p w:rsidR="00A16883" w:rsidRPr="00F819EC" w:rsidRDefault="00A16883" w:rsidP="00FC1781">
      <w:pPr>
        <w:widowControl w:val="0"/>
        <w:autoSpaceDE w:val="0"/>
        <w:autoSpaceDN w:val="0"/>
        <w:adjustRightInd w:val="0"/>
        <w:ind w:right="-6" w:firstLine="709"/>
        <w:jc w:val="both"/>
        <w:rPr>
          <w:sz w:val="27"/>
          <w:szCs w:val="27"/>
        </w:rPr>
      </w:pPr>
      <w:r w:rsidRPr="00F819EC">
        <w:rPr>
          <w:sz w:val="27"/>
          <w:szCs w:val="27"/>
        </w:rPr>
        <w:t>а) часть 1 изложить в следующей редакции:</w:t>
      </w:r>
    </w:p>
    <w:p w:rsidR="00A16883" w:rsidRPr="00F819EC" w:rsidRDefault="00A16883" w:rsidP="00A346A0">
      <w:pPr>
        <w:widowControl w:val="0"/>
        <w:autoSpaceDE w:val="0"/>
        <w:autoSpaceDN w:val="0"/>
        <w:adjustRightInd w:val="0"/>
        <w:ind w:right="-6" w:firstLine="709"/>
        <w:jc w:val="both"/>
        <w:rPr>
          <w:sz w:val="27"/>
          <w:szCs w:val="27"/>
        </w:rPr>
      </w:pPr>
      <w:r w:rsidRPr="00F819EC">
        <w:rPr>
          <w:sz w:val="27"/>
          <w:szCs w:val="27"/>
        </w:rPr>
        <w:t>«1. Нормы и порядок обеспечения за счет средств краевого</w:t>
      </w:r>
      <w:r w:rsidR="00DC075F" w:rsidRPr="00F819EC">
        <w:rPr>
          <w:sz w:val="27"/>
          <w:szCs w:val="27"/>
        </w:rPr>
        <w:t xml:space="preserve"> или местного</w:t>
      </w:r>
      <w:r w:rsidRPr="00F819EC">
        <w:rPr>
          <w:sz w:val="27"/>
          <w:szCs w:val="27"/>
        </w:rPr>
        <w:t xml:space="preserve"> бюджет</w:t>
      </w:r>
      <w:r w:rsidR="00DC075F" w:rsidRPr="00F819EC">
        <w:rPr>
          <w:sz w:val="27"/>
          <w:szCs w:val="27"/>
        </w:rPr>
        <w:t>ов</w:t>
      </w:r>
      <w:r w:rsidRPr="00F819EC">
        <w:rPr>
          <w:sz w:val="27"/>
          <w:szCs w:val="27"/>
        </w:rPr>
        <w:t xml:space="preserve"> бесплатным питанием, бесплатным комплектом одежды, обуви и мягким инвентарем детей, находящихся в организациях для детей 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w:t>
      </w:r>
      <w:r w:rsidRPr="00F819EC">
        <w:rPr>
          <w:sz w:val="27"/>
          <w:szCs w:val="27"/>
        </w:rPr>
        <w:lastRenderedPageBreak/>
        <w:t xml:space="preserve">родителей, лиц, </w:t>
      </w:r>
      <w:r w:rsidR="00FD19E9" w:rsidRPr="00F819EC">
        <w:rPr>
          <w:sz w:val="27"/>
          <w:szCs w:val="27"/>
        </w:rPr>
        <w:t xml:space="preserve"> </w:t>
      </w:r>
      <w:r w:rsidRPr="00F819EC">
        <w:rPr>
          <w:sz w:val="27"/>
          <w:szCs w:val="27"/>
        </w:rPr>
        <w:t xml:space="preserve">потерявших </w:t>
      </w:r>
      <w:r w:rsidR="00FD19E9" w:rsidRPr="00F819EC">
        <w:rPr>
          <w:sz w:val="27"/>
          <w:szCs w:val="27"/>
        </w:rPr>
        <w:t xml:space="preserve"> </w:t>
      </w:r>
      <w:r w:rsidRPr="00F819EC">
        <w:rPr>
          <w:sz w:val="27"/>
          <w:szCs w:val="27"/>
        </w:rPr>
        <w:t xml:space="preserve">в </w:t>
      </w:r>
      <w:r w:rsidR="00FD19E9" w:rsidRPr="00F819EC">
        <w:rPr>
          <w:sz w:val="27"/>
          <w:szCs w:val="27"/>
        </w:rPr>
        <w:t xml:space="preserve">  </w:t>
      </w:r>
      <w:r w:rsidRPr="00F819EC">
        <w:rPr>
          <w:sz w:val="27"/>
          <w:szCs w:val="27"/>
        </w:rPr>
        <w:t>период</w:t>
      </w:r>
      <w:r w:rsidR="00FD19E9" w:rsidRPr="00F819EC">
        <w:rPr>
          <w:sz w:val="27"/>
          <w:szCs w:val="27"/>
        </w:rPr>
        <w:t xml:space="preserve">  </w:t>
      </w:r>
      <w:r w:rsidRPr="00F819EC">
        <w:rPr>
          <w:sz w:val="27"/>
          <w:szCs w:val="27"/>
        </w:rPr>
        <w:t xml:space="preserve"> обучения </w:t>
      </w:r>
      <w:r w:rsidR="00FD19E9" w:rsidRPr="00F819EC">
        <w:rPr>
          <w:sz w:val="27"/>
          <w:szCs w:val="27"/>
        </w:rPr>
        <w:t xml:space="preserve">  </w:t>
      </w:r>
      <w:r w:rsidRPr="00F819EC">
        <w:rPr>
          <w:sz w:val="27"/>
          <w:szCs w:val="27"/>
        </w:rPr>
        <w:t xml:space="preserve">обоих </w:t>
      </w:r>
      <w:r w:rsidR="00FD19E9" w:rsidRPr="00F819EC">
        <w:rPr>
          <w:sz w:val="27"/>
          <w:szCs w:val="27"/>
        </w:rPr>
        <w:t xml:space="preserve">  </w:t>
      </w:r>
      <w:r w:rsidRPr="00F819EC">
        <w:rPr>
          <w:sz w:val="27"/>
          <w:szCs w:val="27"/>
        </w:rPr>
        <w:t>родителей</w:t>
      </w:r>
      <w:r w:rsidR="00FD19E9" w:rsidRPr="00F819EC">
        <w:rPr>
          <w:sz w:val="27"/>
          <w:szCs w:val="27"/>
        </w:rPr>
        <w:t xml:space="preserve">  </w:t>
      </w:r>
      <w:r w:rsidRPr="00F819EC">
        <w:rPr>
          <w:sz w:val="27"/>
          <w:szCs w:val="27"/>
        </w:rPr>
        <w:t xml:space="preserve"> или</w:t>
      </w:r>
      <w:r w:rsidR="00FD19E9" w:rsidRPr="00F819EC">
        <w:rPr>
          <w:sz w:val="27"/>
          <w:szCs w:val="27"/>
        </w:rPr>
        <w:t xml:space="preserve">  </w:t>
      </w:r>
      <w:r w:rsidRPr="00F819EC">
        <w:rPr>
          <w:sz w:val="27"/>
          <w:szCs w:val="27"/>
        </w:rPr>
        <w:t xml:space="preserve"> единственного родителя, </w:t>
      </w:r>
      <w:r w:rsidR="00FD19E9" w:rsidRPr="00F819EC">
        <w:rPr>
          <w:sz w:val="27"/>
          <w:szCs w:val="27"/>
        </w:rPr>
        <w:t xml:space="preserve">  </w:t>
      </w:r>
      <w:r w:rsidRPr="00F819EC">
        <w:rPr>
          <w:sz w:val="27"/>
          <w:szCs w:val="27"/>
        </w:rPr>
        <w:t xml:space="preserve">обучающихся </w:t>
      </w:r>
      <w:r w:rsidR="00FD19E9" w:rsidRPr="00F819EC">
        <w:rPr>
          <w:sz w:val="27"/>
          <w:szCs w:val="27"/>
        </w:rPr>
        <w:t xml:space="preserve">  </w:t>
      </w:r>
      <w:r w:rsidRPr="00F819EC">
        <w:rPr>
          <w:sz w:val="27"/>
          <w:szCs w:val="27"/>
        </w:rPr>
        <w:t xml:space="preserve">по очной форме обучения по указанным в </w:t>
      </w:r>
      <w:hyperlink r:id="rId9" w:history="1">
        <w:r w:rsidRPr="00F819EC">
          <w:rPr>
            <w:sz w:val="27"/>
            <w:szCs w:val="27"/>
          </w:rPr>
          <w:t>пункте 1.1</w:t>
        </w:r>
      </w:hyperlink>
      <w:r w:rsidRPr="00F819EC">
        <w:rPr>
          <w:sz w:val="27"/>
          <w:szCs w:val="27"/>
        </w:rPr>
        <w:t xml:space="preserve"> и </w:t>
      </w:r>
      <w:hyperlink r:id="rId10" w:history="1">
        <w:r w:rsidRPr="00F819EC">
          <w:rPr>
            <w:sz w:val="27"/>
            <w:szCs w:val="27"/>
          </w:rPr>
          <w:t>абзаце первом пункта 3</w:t>
        </w:r>
      </w:hyperlink>
      <w:r w:rsidRPr="00F819EC">
        <w:rPr>
          <w:sz w:val="27"/>
          <w:szCs w:val="27"/>
        </w:rPr>
        <w:t xml:space="preserve"> статьи 6 Федерального закона</w:t>
      </w:r>
      <w:r w:rsidR="00FC1781" w:rsidRPr="00F819EC">
        <w:rPr>
          <w:sz w:val="27"/>
          <w:szCs w:val="27"/>
        </w:rPr>
        <w:br/>
      </w:r>
      <w:r w:rsidR="00525196" w:rsidRPr="00F819EC">
        <w:rPr>
          <w:sz w:val="27"/>
          <w:szCs w:val="27"/>
        </w:rPr>
        <w:t xml:space="preserve">«О дополнительных гарантиях по социальной поддержке детей-сирот и детей, оставшихся без попечения родителей» </w:t>
      </w:r>
      <w:r w:rsidRPr="00F819EC">
        <w:rPr>
          <w:sz w:val="27"/>
          <w:szCs w:val="27"/>
        </w:rPr>
        <w:t>образовательным программам за счет средств краевого</w:t>
      </w:r>
      <w:r w:rsidR="00DC075F" w:rsidRPr="00F819EC">
        <w:rPr>
          <w:sz w:val="27"/>
          <w:szCs w:val="27"/>
        </w:rPr>
        <w:t xml:space="preserve"> или местного</w:t>
      </w:r>
      <w:r w:rsidRPr="00F819EC">
        <w:rPr>
          <w:sz w:val="27"/>
          <w:szCs w:val="27"/>
        </w:rPr>
        <w:t xml:space="preserve"> бюджет</w:t>
      </w:r>
      <w:r w:rsidR="00DC075F" w:rsidRPr="00F819EC">
        <w:rPr>
          <w:sz w:val="27"/>
          <w:szCs w:val="27"/>
        </w:rPr>
        <w:t>ов</w:t>
      </w:r>
      <w:r w:rsidRPr="00F819EC">
        <w:rPr>
          <w:sz w:val="27"/>
          <w:szCs w:val="27"/>
        </w:rPr>
        <w:t>, размер и порядок выдачи денежных средств на личные нужды детей-сирот и детей, оставшихся без попечения родителей, наход</w:t>
      </w:r>
      <w:r w:rsidR="00C40E8E">
        <w:rPr>
          <w:sz w:val="27"/>
          <w:szCs w:val="27"/>
        </w:rPr>
        <w:t>ящихся в организациях для детей-</w:t>
      </w:r>
      <w:r w:rsidRPr="00F819EC">
        <w:rPr>
          <w:sz w:val="27"/>
          <w:szCs w:val="27"/>
        </w:rPr>
        <w:t xml:space="preserve">сирот и детей, оставшихся без попечения родителей, утверждаются </w:t>
      </w:r>
      <w:r w:rsidR="00DC075F" w:rsidRPr="00F819EC">
        <w:rPr>
          <w:sz w:val="27"/>
          <w:szCs w:val="27"/>
        </w:rPr>
        <w:t xml:space="preserve">законом Алтайского края и (или) </w:t>
      </w:r>
      <w:r w:rsidRPr="00F819EC">
        <w:rPr>
          <w:sz w:val="27"/>
          <w:szCs w:val="27"/>
        </w:rPr>
        <w:t xml:space="preserve">нормативными правовыми актами уполномоченного органа исполнительной власти Алтайского края в сфере образования.»; </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б) в части 4:</w:t>
      </w:r>
    </w:p>
    <w:p w:rsidR="00A16883" w:rsidRPr="00F819EC" w:rsidRDefault="008D0A03" w:rsidP="000C78FC">
      <w:pPr>
        <w:pStyle w:val="ConsPlusNormal"/>
        <w:ind w:right="-5" w:firstLine="709"/>
        <w:jc w:val="both"/>
        <w:rPr>
          <w:rFonts w:ascii="Times New Roman" w:hAnsi="Times New Roman"/>
          <w:sz w:val="27"/>
          <w:szCs w:val="27"/>
        </w:rPr>
      </w:pPr>
      <w:r w:rsidRPr="00F819EC">
        <w:rPr>
          <w:rFonts w:ascii="Times New Roman" w:hAnsi="Times New Roman"/>
          <w:sz w:val="27"/>
          <w:szCs w:val="27"/>
        </w:rPr>
        <w:t>абзац перв</w:t>
      </w:r>
      <w:r w:rsidR="008D2A7F" w:rsidRPr="00F819EC">
        <w:rPr>
          <w:rFonts w:ascii="Times New Roman" w:hAnsi="Times New Roman"/>
          <w:sz w:val="27"/>
          <w:szCs w:val="27"/>
        </w:rPr>
        <w:t>ый</w:t>
      </w:r>
      <w:r w:rsidRPr="00F819EC">
        <w:rPr>
          <w:rFonts w:ascii="Times New Roman" w:hAnsi="Times New Roman"/>
          <w:sz w:val="27"/>
          <w:szCs w:val="27"/>
        </w:rPr>
        <w:t xml:space="preserve"> </w:t>
      </w:r>
      <w:r w:rsidR="00A16883" w:rsidRPr="00F819EC">
        <w:rPr>
          <w:rFonts w:ascii="Times New Roman" w:hAnsi="Times New Roman"/>
          <w:sz w:val="27"/>
          <w:szCs w:val="27"/>
        </w:rPr>
        <w:t>после слов «в приемных семьях» дополнить словами «,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w:t>
      </w:r>
      <w:r w:rsidR="0097155D" w:rsidRPr="00F819EC">
        <w:rPr>
          <w:rFonts w:ascii="Times New Roman" w:hAnsi="Times New Roman"/>
          <w:sz w:val="27"/>
          <w:szCs w:val="27"/>
        </w:rPr>
        <w:t>,</w:t>
      </w:r>
      <w:r w:rsidR="00572CA2" w:rsidRPr="00F819EC">
        <w:rPr>
          <w:rFonts w:ascii="Times New Roman" w:hAnsi="Times New Roman"/>
          <w:sz w:val="27"/>
          <w:szCs w:val="27"/>
        </w:rPr>
        <w:t xml:space="preserve"> обучающихся по </w:t>
      </w:r>
      <w:r w:rsidR="009A67D9" w:rsidRPr="00F819EC">
        <w:rPr>
          <w:rFonts w:ascii="Times New Roman" w:eastAsia="Calibri" w:hAnsi="Times New Roman"/>
          <w:sz w:val="27"/>
          <w:szCs w:val="27"/>
        </w:rPr>
        <w:t xml:space="preserve">образовательным </w:t>
      </w:r>
      <w:r w:rsidR="00572CA2" w:rsidRPr="00F819EC">
        <w:rPr>
          <w:rFonts w:ascii="Times New Roman" w:hAnsi="Times New Roman"/>
          <w:sz w:val="27"/>
          <w:szCs w:val="27"/>
        </w:rPr>
        <w:t>программам основного общего, среднего общего образования в муниципальных образовательных организациях</w:t>
      </w:r>
      <w:r w:rsidR="00A16883" w:rsidRPr="00F819EC">
        <w:rPr>
          <w:rFonts w:ascii="Times New Roman" w:hAnsi="Times New Roman"/>
          <w:sz w:val="27"/>
          <w:szCs w:val="27"/>
        </w:rPr>
        <w:t>»;</w:t>
      </w:r>
    </w:p>
    <w:p w:rsidR="00293E37" w:rsidRPr="00F819EC" w:rsidRDefault="00293E37" w:rsidP="000C78FC">
      <w:pPr>
        <w:pStyle w:val="ConsPlusNormal"/>
        <w:ind w:right="-5" w:firstLine="709"/>
        <w:jc w:val="both"/>
        <w:rPr>
          <w:rFonts w:ascii="Times New Roman" w:hAnsi="Times New Roman"/>
          <w:sz w:val="27"/>
          <w:szCs w:val="27"/>
        </w:rPr>
      </w:pPr>
      <w:r w:rsidRPr="00F819EC">
        <w:rPr>
          <w:rFonts w:ascii="Times New Roman" w:hAnsi="Times New Roman"/>
          <w:sz w:val="27"/>
          <w:szCs w:val="27"/>
        </w:rPr>
        <w:t xml:space="preserve">пункт 1 дополнить словами «,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w:t>
      </w:r>
      <w:r w:rsidR="009A67D9" w:rsidRPr="00F819EC">
        <w:rPr>
          <w:rFonts w:ascii="Times New Roman" w:eastAsia="Calibri" w:hAnsi="Times New Roman"/>
          <w:sz w:val="27"/>
          <w:szCs w:val="27"/>
        </w:rPr>
        <w:t xml:space="preserve">образовательным </w:t>
      </w:r>
      <w:r w:rsidRPr="00F819EC">
        <w:rPr>
          <w:rFonts w:ascii="Times New Roman" w:hAnsi="Times New Roman"/>
          <w:sz w:val="27"/>
          <w:szCs w:val="27"/>
        </w:rPr>
        <w:t>программам основного общего, среднего общего образования в муниципальных образовательных организациях»;</w:t>
      </w:r>
    </w:p>
    <w:p w:rsidR="009C0DF1" w:rsidRPr="00F819EC" w:rsidRDefault="00A16883" w:rsidP="001B335D">
      <w:pPr>
        <w:pStyle w:val="ConsPlusNormal"/>
        <w:ind w:right="-5" w:firstLine="709"/>
        <w:jc w:val="both"/>
        <w:rPr>
          <w:rFonts w:ascii="Times New Roman" w:hAnsi="Times New Roman" w:cs="Times New Roman"/>
          <w:sz w:val="27"/>
          <w:szCs w:val="27"/>
        </w:rPr>
      </w:pPr>
      <w:r w:rsidRPr="00F819EC">
        <w:rPr>
          <w:rFonts w:ascii="Times New Roman" w:hAnsi="Times New Roman"/>
          <w:sz w:val="27"/>
          <w:szCs w:val="27"/>
        </w:rPr>
        <w:t>в) част</w:t>
      </w:r>
      <w:r w:rsidR="008D0A03" w:rsidRPr="00F819EC">
        <w:rPr>
          <w:rFonts w:ascii="Times New Roman" w:hAnsi="Times New Roman"/>
          <w:sz w:val="27"/>
          <w:szCs w:val="27"/>
        </w:rPr>
        <w:t>ь</w:t>
      </w:r>
      <w:r w:rsidRPr="00F819EC">
        <w:rPr>
          <w:rFonts w:ascii="Times New Roman" w:hAnsi="Times New Roman"/>
          <w:sz w:val="27"/>
          <w:szCs w:val="27"/>
        </w:rPr>
        <w:t xml:space="preserve"> 6 </w:t>
      </w:r>
      <w:r w:rsidR="009C0DF1" w:rsidRPr="00F819EC">
        <w:rPr>
          <w:rFonts w:ascii="Times New Roman" w:hAnsi="Times New Roman"/>
          <w:sz w:val="27"/>
          <w:szCs w:val="27"/>
        </w:rPr>
        <w:t xml:space="preserve">после слов «приемной семье,» дополнить словами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w:t>
      </w:r>
      <w:r w:rsidR="009A67D9" w:rsidRPr="00F819EC">
        <w:rPr>
          <w:rFonts w:ascii="Times New Roman" w:eastAsia="Calibri" w:hAnsi="Times New Roman"/>
          <w:sz w:val="27"/>
          <w:szCs w:val="27"/>
        </w:rPr>
        <w:t xml:space="preserve">образовательным </w:t>
      </w:r>
      <w:r w:rsidR="009C0DF1" w:rsidRPr="00F819EC">
        <w:rPr>
          <w:rFonts w:ascii="Times New Roman" w:hAnsi="Times New Roman" w:cs="Times New Roman"/>
          <w:sz w:val="27"/>
          <w:szCs w:val="27"/>
        </w:rPr>
        <w:t>программам основного общего, среднего общего образования в муниципальных образовательных организациях,»;</w:t>
      </w:r>
    </w:p>
    <w:p w:rsidR="00A16883" w:rsidRPr="00F819EC" w:rsidRDefault="008D0A03" w:rsidP="001B335D">
      <w:pPr>
        <w:pStyle w:val="ConsPlusNormal"/>
        <w:ind w:right="-5" w:firstLine="709"/>
        <w:jc w:val="both"/>
        <w:rPr>
          <w:rFonts w:ascii="Times New Roman" w:hAnsi="Times New Roman" w:cs="Times New Roman"/>
          <w:sz w:val="27"/>
          <w:szCs w:val="27"/>
        </w:rPr>
      </w:pPr>
      <w:r w:rsidRPr="00F819EC">
        <w:rPr>
          <w:rFonts w:ascii="Times New Roman" w:hAnsi="Times New Roman" w:cs="Times New Roman"/>
          <w:sz w:val="27"/>
          <w:szCs w:val="27"/>
        </w:rPr>
        <w:t xml:space="preserve">г) </w:t>
      </w:r>
      <w:r w:rsidR="00A16883" w:rsidRPr="00F819EC">
        <w:rPr>
          <w:rFonts w:ascii="Times New Roman" w:hAnsi="Times New Roman" w:cs="Times New Roman"/>
          <w:sz w:val="27"/>
          <w:szCs w:val="27"/>
        </w:rPr>
        <w:t>част</w:t>
      </w:r>
      <w:r w:rsidRPr="00F819EC">
        <w:rPr>
          <w:rFonts w:ascii="Times New Roman" w:hAnsi="Times New Roman" w:cs="Times New Roman"/>
          <w:sz w:val="27"/>
          <w:szCs w:val="27"/>
        </w:rPr>
        <w:t>ь</w:t>
      </w:r>
      <w:r w:rsidR="00A16883" w:rsidRPr="00F819EC">
        <w:rPr>
          <w:rFonts w:ascii="Times New Roman" w:hAnsi="Times New Roman" w:cs="Times New Roman"/>
          <w:sz w:val="27"/>
          <w:szCs w:val="27"/>
        </w:rPr>
        <w:t xml:space="preserve"> 6.1 после слов «</w:t>
      </w:r>
      <w:r w:rsidRPr="00F819EC">
        <w:rPr>
          <w:rFonts w:ascii="Times New Roman" w:hAnsi="Times New Roman" w:cs="Times New Roman"/>
          <w:sz w:val="27"/>
          <w:szCs w:val="27"/>
        </w:rPr>
        <w:t>приемной семье</w:t>
      </w:r>
      <w:r w:rsidR="00A16883" w:rsidRPr="00F819EC">
        <w:rPr>
          <w:rFonts w:ascii="Times New Roman" w:hAnsi="Times New Roman" w:cs="Times New Roman"/>
          <w:sz w:val="27"/>
          <w:szCs w:val="27"/>
        </w:rPr>
        <w:t>,» дополнить словами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w:t>
      </w:r>
      <w:r w:rsidR="009A67D9" w:rsidRPr="00F819EC">
        <w:rPr>
          <w:rFonts w:ascii="Times New Roman" w:eastAsia="Calibri" w:hAnsi="Times New Roman"/>
          <w:sz w:val="27"/>
          <w:szCs w:val="27"/>
        </w:rPr>
        <w:t xml:space="preserve"> образовательным</w:t>
      </w:r>
      <w:r w:rsidR="00A16883" w:rsidRPr="00F819EC">
        <w:rPr>
          <w:rFonts w:ascii="Times New Roman" w:hAnsi="Times New Roman" w:cs="Times New Roman"/>
          <w:sz w:val="27"/>
          <w:szCs w:val="27"/>
        </w:rPr>
        <w:t xml:space="preserve"> программам основного общего, среднего общего образования в муниципальных образовательных организациях,»;</w:t>
      </w:r>
    </w:p>
    <w:p w:rsidR="00A16883" w:rsidRPr="00F819EC" w:rsidRDefault="00A16883" w:rsidP="001B335D">
      <w:pPr>
        <w:pStyle w:val="ConsPlusNormal"/>
        <w:ind w:right="-5" w:firstLine="709"/>
        <w:jc w:val="both"/>
        <w:rPr>
          <w:rFonts w:ascii="Times New Roman" w:hAnsi="Times New Roman" w:cs="Times New Roman"/>
          <w:sz w:val="27"/>
          <w:szCs w:val="27"/>
        </w:rPr>
      </w:pPr>
    </w:p>
    <w:p w:rsidR="00A16883" w:rsidRPr="00F819EC" w:rsidRDefault="00A16883" w:rsidP="001B335D">
      <w:pPr>
        <w:widowControl w:val="0"/>
        <w:autoSpaceDE w:val="0"/>
        <w:autoSpaceDN w:val="0"/>
        <w:adjustRightInd w:val="0"/>
        <w:ind w:right="-5" w:firstLine="709"/>
        <w:jc w:val="both"/>
        <w:rPr>
          <w:sz w:val="27"/>
          <w:szCs w:val="27"/>
        </w:rPr>
      </w:pPr>
      <w:r w:rsidRPr="00F819EC">
        <w:rPr>
          <w:sz w:val="27"/>
          <w:szCs w:val="27"/>
        </w:rPr>
        <w:t>3) в статье 2:</w:t>
      </w:r>
    </w:p>
    <w:p w:rsidR="005A2A53" w:rsidRPr="00F819EC" w:rsidRDefault="00A16883" w:rsidP="001B335D">
      <w:pPr>
        <w:widowControl w:val="0"/>
        <w:autoSpaceDE w:val="0"/>
        <w:autoSpaceDN w:val="0"/>
        <w:adjustRightInd w:val="0"/>
        <w:ind w:right="-5" w:firstLine="709"/>
        <w:jc w:val="both"/>
        <w:rPr>
          <w:sz w:val="27"/>
          <w:szCs w:val="27"/>
        </w:rPr>
      </w:pPr>
      <w:r w:rsidRPr="00F819EC">
        <w:rPr>
          <w:sz w:val="27"/>
          <w:szCs w:val="27"/>
        </w:rPr>
        <w:t xml:space="preserve">а) </w:t>
      </w:r>
      <w:r w:rsidR="005A2A53" w:rsidRPr="00F819EC">
        <w:rPr>
          <w:sz w:val="27"/>
          <w:szCs w:val="27"/>
        </w:rPr>
        <w:t xml:space="preserve">в </w:t>
      </w:r>
      <w:r w:rsidR="008D0A03" w:rsidRPr="00F819EC">
        <w:rPr>
          <w:sz w:val="27"/>
          <w:szCs w:val="27"/>
        </w:rPr>
        <w:t>част</w:t>
      </w:r>
      <w:r w:rsidR="005A2A53" w:rsidRPr="00F819EC">
        <w:rPr>
          <w:sz w:val="27"/>
          <w:szCs w:val="27"/>
        </w:rPr>
        <w:t>и</w:t>
      </w:r>
      <w:r w:rsidR="008D0A03" w:rsidRPr="00F819EC">
        <w:rPr>
          <w:sz w:val="27"/>
          <w:szCs w:val="27"/>
        </w:rPr>
        <w:t xml:space="preserve"> 1 </w:t>
      </w:r>
      <w:r w:rsidR="005A2A53" w:rsidRPr="00F819EC">
        <w:rPr>
          <w:sz w:val="27"/>
          <w:szCs w:val="27"/>
        </w:rPr>
        <w:t xml:space="preserve">слова </w:t>
      </w:r>
      <w:r w:rsidR="004C0B55" w:rsidRPr="00F819EC">
        <w:rPr>
          <w:sz w:val="27"/>
          <w:szCs w:val="27"/>
        </w:rPr>
        <w:t>«</w:t>
      </w:r>
      <w:r w:rsidR="00525196" w:rsidRPr="00F819EC">
        <w:rPr>
          <w:sz w:val="27"/>
          <w:szCs w:val="27"/>
        </w:rPr>
        <w:t>от 29 декабря 2012 года № 273-ФЗ</w:t>
      </w:r>
      <w:r w:rsidR="005A2A53" w:rsidRPr="00F819EC">
        <w:rPr>
          <w:sz w:val="27"/>
          <w:szCs w:val="27"/>
        </w:rPr>
        <w:t>» исключить;</w:t>
      </w:r>
    </w:p>
    <w:p w:rsidR="00A16883" w:rsidRPr="00F819EC" w:rsidRDefault="008D0A03" w:rsidP="001B335D">
      <w:pPr>
        <w:widowControl w:val="0"/>
        <w:autoSpaceDE w:val="0"/>
        <w:autoSpaceDN w:val="0"/>
        <w:adjustRightInd w:val="0"/>
        <w:ind w:right="-5" w:firstLine="709"/>
        <w:jc w:val="both"/>
        <w:rPr>
          <w:sz w:val="27"/>
          <w:szCs w:val="27"/>
        </w:rPr>
      </w:pPr>
      <w:r w:rsidRPr="00F819EC">
        <w:rPr>
          <w:sz w:val="27"/>
          <w:szCs w:val="27"/>
        </w:rPr>
        <w:t xml:space="preserve">б) </w:t>
      </w:r>
      <w:r w:rsidR="00A16883" w:rsidRPr="00F819EC">
        <w:rPr>
          <w:sz w:val="27"/>
          <w:szCs w:val="27"/>
        </w:rPr>
        <w:t>дополнить частями 1.1 и 1.2 следующего содержания:</w:t>
      </w:r>
    </w:p>
    <w:p w:rsidR="00A16883" w:rsidRPr="00F819EC" w:rsidRDefault="00A16883" w:rsidP="008C4B03">
      <w:pPr>
        <w:widowControl w:val="0"/>
        <w:autoSpaceDE w:val="0"/>
        <w:autoSpaceDN w:val="0"/>
        <w:adjustRightInd w:val="0"/>
        <w:ind w:right="-6" w:firstLine="709"/>
        <w:jc w:val="both"/>
        <w:rPr>
          <w:sz w:val="27"/>
          <w:szCs w:val="27"/>
        </w:rPr>
      </w:pPr>
      <w:r w:rsidRPr="00F819EC">
        <w:rPr>
          <w:sz w:val="27"/>
          <w:szCs w:val="27"/>
        </w:rP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краевого или местного бюджетов, зачисляются на полное государственное обеспечение до завершения обучения по указанным образовательным программам.</w:t>
      </w:r>
    </w:p>
    <w:p w:rsidR="00A16883" w:rsidRPr="00F819EC" w:rsidRDefault="00A16883" w:rsidP="00A346A0">
      <w:pPr>
        <w:autoSpaceDE w:val="0"/>
        <w:autoSpaceDN w:val="0"/>
        <w:adjustRightInd w:val="0"/>
        <w:ind w:right="-6" w:firstLine="709"/>
        <w:jc w:val="both"/>
        <w:rPr>
          <w:sz w:val="27"/>
          <w:szCs w:val="27"/>
        </w:rPr>
      </w:pPr>
      <w:r w:rsidRPr="00F819EC">
        <w:rPr>
          <w:sz w:val="27"/>
          <w:szCs w:val="27"/>
        </w:rPr>
        <w:lastRenderedPageBreak/>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w:t>
      </w:r>
      <w:hyperlink r:id="rId11" w:history="1">
        <w:r w:rsidRPr="00F819EC">
          <w:rPr>
            <w:sz w:val="27"/>
            <w:szCs w:val="27"/>
          </w:rPr>
          <w:t>порядке</w:t>
        </w:r>
      </w:hyperlink>
      <w:r w:rsidRPr="00F819EC">
        <w:rPr>
          <w:sz w:val="27"/>
          <w:szCs w:val="27"/>
        </w:rP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2A53" w:rsidRPr="00F819EC" w:rsidRDefault="008D2A7F" w:rsidP="005A2A53">
      <w:pPr>
        <w:widowControl w:val="0"/>
        <w:autoSpaceDE w:val="0"/>
        <w:autoSpaceDN w:val="0"/>
        <w:adjustRightInd w:val="0"/>
        <w:ind w:right="-5" w:firstLine="709"/>
        <w:jc w:val="both"/>
        <w:rPr>
          <w:sz w:val="27"/>
          <w:szCs w:val="27"/>
        </w:rPr>
      </w:pPr>
      <w:r w:rsidRPr="00F819EC">
        <w:rPr>
          <w:sz w:val="27"/>
          <w:szCs w:val="27"/>
        </w:rPr>
        <w:t>в</w:t>
      </w:r>
      <w:r w:rsidR="00A16883" w:rsidRPr="00F819EC">
        <w:rPr>
          <w:sz w:val="27"/>
          <w:szCs w:val="27"/>
        </w:rPr>
        <w:t xml:space="preserve">) </w:t>
      </w:r>
      <w:r w:rsidR="005A2A53" w:rsidRPr="00F819EC">
        <w:rPr>
          <w:sz w:val="27"/>
          <w:szCs w:val="27"/>
        </w:rPr>
        <w:t xml:space="preserve">в части 3 слова </w:t>
      </w:r>
      <w:r w:rsidR="00525196" w:rsidRPr="00F819EC">
        <w:rPr>
          <w:sz w:val="27"/>
          <w:szCs w:val="27"/>
        </w:rPr>
        <w:t>«от 29 декабря 2012 года № 273-ФЗ</w:t>
      </w:r>
      <w:r w:rsidR="00F5462D" w:rsidRPr="00F819EC">
        <w:rPr>
          <w:sz w:val="27"/>
          <w:szCs w:val="27"/>
        </w:rPr>
        <w:t>»</w:t>
      </w:r>
      <w:r w:rsidR="005A2A53" w:rsidRPr="00F819EC">
        <w:rPr>
          <w:sz w:val="27"/>
          <w:szCs w:val="27"/>
        </w:rPr>
        <w:t xml:space="preserve"> исключить;</w:t>
      </w:r>
    </w:p>
    <w:p w:rsidR="005A2A53" w:rsidRPr="00F819EC" w:rsidRDefault="008D2A7F" w:rsidP="005A2A53">
      <w:pPr>
        <w:widowControl w:val="0"/>
        <w:autoSpaceDE w:val="0"/>
        <w:autoSpaceDN w:val="0"/>
        <w:adjustRightInd w:val="0"/>
        <w:ind w:right="-5" w:firstLine="709"/>
        <w:jc w:val="both"/>
        <w:rPr>
          <w:sz w:val="27"/>
          <w:szCs w:val="27"/>
        </w:rPr>
      </w:pPr>
      <w:r w:rsidRPr="00F819EC">
        <w:rPr>
          <w:sz w:val="27"/>
          <w:szCs w:val="27"/>
        </w:rPr>
        <w:t>г</w:t>
      </w:r>
      <w:r w:rsidR="005A2A53" w:rsidRPr="00F819EC">
        <w:rPr>
          <w:sz w:val="27"/>
          <w:szCs w:val="27"/>
        </w:rPr>
        <w:t xml:space="preserve">) в части 5 слова </w:t>
      </w:r>
      <w:r w:rsidR="00525196" w:rsidRPr="00F819EC">
        <w:rPr>
          <w:sz w:val="27"/>
          <w:szCs w:val="27"/>
        </w:rPr>
        <w:t xml:space="preserve">«от 29 декабря 2012 года № 273-ФЗ» </w:t>
      </w:r>
      <w:r w:rsidR="005A2A53" w:rsidRPr="00F819EC">
        <w:rPr>
          <w:sz w:val="27"/>
          <w:szCs w:val="27"/>
        </w:rPr>
        <w:t>исключить;</w:t>
      </w:r>
    </w:p>
    <w:p w:rsidR="00A16883" w:rsidRPr="00F819EC" w:rsidRDefault="008D2A7F" w:rsidP="001B335D">
      <w:pPr>
        <w:pStyle w:val="ConsPlusNormal"/>
        <w:ind w:right="-5" w:firstLine="709"/>
        <w:jc w:val="both"/>
        <w:rPr>
          <w:rFonts w:ascii="Times New Roman" w:hAnsi="Times New Roman" w:cs="Times New Roman"/>
          <w:sz w:val="27"/>
          <w:szCs w:val="27"/>
        </w:rPr>
      </w:pPr>
      <w:r w:rsidRPr="00F819EC">
        <w:rPr>
          <w:rFonts w:ascii="Times New Roman" w:hAnsi="Times New Roman" w:cs="Times New Roman"/>
          <w:sz w:val="27"/>
          <w:szCs w:val="27"/>
        </w:rPr>
        <w:t>д</w:t>
      </w:r>
      <w:r w:rsidR="005A2A53" w:rsidRPr="00F819EC">
        <w:rPr>
          <w:rFonts w:ascii="Times New Roman" w:hAnsi="Times New Roman" w:cs="Times New Roman"/>
          <w:sz w:val="27"/>
          <w:szCs w:val="27"/>
        </w:rPr>
        <w:t xml:space="preserve">) </w:t>
      </w:r>
      <w:r w:rsidR="00A16883" w:rsidRPr="00F819EC">
        <w:rPr>
          <w:rFonts w:ascii="Times New Roman" w:hAnsi="Times New Roman" w:cs="Times New Roman"/>
          <w:sz w:val="27"/>
          <w:szCs w:val="27"/>
        </w:rPr>
        <w:t>в части 9</w:t>
      </w:r>
      <w:r w:rsidR="008A6F7D" w:rsidRPr="00F819EC">
        <w:rPr>
          <w:rFonts w:ascii="Times New Roman" w:hAnsi="Times New Roman" w:cs="Times New Roman"/>
          <w:sz w:val="27"/>
          <w:szCs w:val="27"/>
        </w:rPr>
        <w:t xml:space="preserve"> </w:t>
      </w:r>
      <w:r w:rsidR="00A16883" w:rsidRPr="00F819EC">
        <w:rPr>
          <w:rFonts w:ascii="Times New Roman" w:hAnsi="Times New Roman" w:cs="Times New Roman"/>
          <w:sz w:val="27"/>
          <w:szCs w:val="27"/>
        </w:rPr>
        <w:t xml:space="preserve">слова «образовательных организаций, медицинских организаций, </w:t>
      </w:r>
      <w:r w:rsidR="009A67D9" w:rsidRPr="00F819EC">
        <w:rPr>
          <w:rFonts w:ascii="Times New Roman" w:hAnsi="Times New Roman" w:cs="Times New Roman"/>
          <w:sz w:val="27"/>
          <w:szCs w:val="27"/>
        </w:rPr>
        <w:t>организаций</w:t>
      </w:r>
      <w:r w:rsidR="00A16883" w:rsidRPr="00F819EC">
        <w:rPr>
          <w:rFonts w:ascii="Times New Roman" w:hAnsi="Times New Roman" w:cs="Times New Roman"/>
          <w:sz w:val="27"/>
          <w:szCs w:val="27"/>
        </w:rPr>
        <w:t>, оказывающих социальные услуги» заменить словами «организаций для детей-сирот и детей, оставшихся без попечения родителей»;</w:t>
      </w:r>
    </w:p>
    <w:p w:rsidR="008D2A7F" w:rsidRPr="00F819EC" w:rsidRDefault="008D2A7F" w:rsidP="008A6F7D">
      <w:pPr>
        <w:pStyle w:val="ConsPlusNormal"/>
        <w:ind w:right="-5" w:firstLine="709"/>
        <w:jc w:val="both"/>
        <w:rPr>
          <w:rFonts w:ascii="Times New Roman" w:hAnsi="Times New Roman" w:cs="Times New Roman"/>
          <w:sz w:val="27"/>
          <w:szCs w:val="27"/>
        </w:rPr>
      </w:pPr>
      <w:r w:rsidRPr="00F819EC">
        <w:rPr>
          <w:rFonts w:ascii="Times New Roman" w:hAnsi="Times New Roman" w:cs="Times New Roman"/>
          <w:sz w:val="27"/>
          <w:szCs w:val="27"/>
        </w:rPr>
        <w:t>е</w:t>
      </w:r>
      <w:r w:rsidR="00A16883" w:rsidRPr="00F819EC">
        <w:rPr>
          <w:rFonts w:ascii="Times New Roman" w:hAnsi="Times New Roman" w:cs="Times New Roman"/>
          <w:sz w:val="27"/>
          <w:szCs w:val="27"/>
        </w:rPr>
        <w:t xml:space="preserve">) </w:t>
      </w:r>
      <w:r w:rsidR="008A6F7D" w:rsidRPr="00F819EC">
        <w:rPr>
          <w:rFonts w:ascii="Times New Roman" w:hAnsi="Times New Roman" w:cs="Times New Roman"/>
          <w:sz w:val="27"/>
          <w:szCs w:val="27"/>
        </w:rPr>
        <w:t xml:space="preserve">в части </w:t>
      </w:r>
      <w:r w:rsidR="00A16883" w:rsidRPr="00F819EC">
        <w:rPr>
          <w:rFonts w:ascii="Times New Roman" w:hAnsi="Times New Roman" w:cs="Times New Roman"/>
          <w:sz w:val="27"/>
          <w:szCs w:val="27"/>
        </w:rPr>
        <w:t>14</w:t>
      </w:r>
      <w:r w:rsidR="008A6F7D" w:rsidRPr="00F819EC">
        <w:rPr>
          <w:rFonts w:ascii="Times New Roman" w:hAnsi="Times New Roman" w:cs="Times New Roman"/>
          <w:sz w:val="27"/>
          <w:szCs w:val="27"/>
        </w:rPr>
        <w:t xml:space="preserve"> </w:t>
      </w:r>
      <w:r w:rsidR="005F1AE0" w:rsidRPr="00F819EC">
        <w:rPr>
          <w:rFonts w:ascii="Times New Roman" w:hAnsi="Times New Roman" w:cs="Times New Roman"/>
          <w:sz w:val="27"/>
          <w:szCs w:val="27"/>
        </w:rPr>
        <w:t>слов</w:t>
      </w:r>
      <w:r w:rsidRPr="00F819EC">
        <w:rPr>
          <w:rFonts w:ascii="Times New Roman" w:hAnsi="Times New Roman" w:cs="Times New Roman"/>
          <w:sz w:val="27"/>
          <w:szCs w:val="27"/>
        </w:rPr>
        <w:t>о «утверждается» заменить словами «</w:t>
      </w:r>
      <w:r w:rsidR="005F0CBF" w:rsidRPr="00F819EC">
        <w:rPr>
          <w:rFonts w:ascii="Times New Roman" w:hAnsi="Times New Roman" w:cs="Times New Roman"/>
          <w:sz w:val="27"/>
          <w:szCs w:val="27"/>
        </w:rPr>
        <w:t xml:space="preserve">обучающихся по очной форме обучения по указанным в частях 1.1 и 3 настоящей статьи образовательным программам, </w:t>
      </w:r>
      <w:r w:rsidRPr="00F819EC">
        <w:rPr>
          <w:rFonts w:ascii="Times New Roman" w:hAnsi="Times New Roman" w:cs="Times New Roman"/>
          <w:sz w:val="27"/>
          <w:szCs w:val="27"/>
        </w:rPr>
        <w:t>определяется законом Алтайского края и (или)»;</w:t>
      </w:r>
    </w:p>
    <w:p w:rsidR="008D2A7F" w:rsidRPr="00F819EC" w:rsidRDefault="008D2A7F" w:rsidP="001B335D">
      <w:pPr>
        <w:pStyle w:val="ConsPlusNormal"/>
        <w:ind w:right="-5" w:firstLine="720"/>
        <w:jc w:val="both"/>
        <w:rPr>
          <w:rFonts w:ascii="Times New Roman" w:hAnsi="Times New Roman" w:cs="Times New Roman"/>
          <w:sz w:val="27"/>
          <w:szCs w:val="27"/>
        </w:rPr>
      </w:pPr>
    </w:p>
    <w:p w:rsidR="00A16883" w:rsidRPr="00F819EC" w:rsidRDefault="00A16883" w:rsidP="001B335D">
      <w:pPr>
        <w:pStyle w:val="ConsPlusNormal"/>
        <w:ind w:right="-5" w:firstLine="720"/>
        <w:jc w:val="both"/>
        <w:rPr>
          <w:rFonts w:ascii="Times New Roman" w:hAnsi="Times New Roman" w:cs="Times New Roman"/>
          <w:sz w:val="27"/>
          <w:szCs w:val="27"/>
        </w:rPr>
      </w:pPr>
      <w:r w:rsidRPr="00F819EC">
        <w:rPr>
          <w:rFonts w:ascii="Times New Roman" w:hAnsi="Times New Roman" w:cs="Times New Roman"/>
          <w:sz w:val="27"/>
          <w:szCs w:val="27"/>
        </w:rPr>
        <w:t>4) в статье 4:</w:t>
      </w:r>
    </w:p>
    <w:p w:rsidR="00A16883" w:rsidRPr="00F819EC" w:rsidRDefault="00A16883" w:rsidP="006C67C9">
      <w:pPr>
        <w:pStyle w:val="ConsPlusNormal"/>
        <w:ind w:right="-5" w:firstLine="709"/>
        <w:jc w:val="both"/>
        <w:rPr>
          <w:rFonts w:ascii="Times New Roman" w:hAnsi="Times New Roman" w:cs="Times New Roman"/>
          <w:sz w:val="27"/>
          <w:szCs w:val="27"/>
        </w:rPr>
      </w:pPr>
      <w:r w:rsidRPr="00F819EC">
        <w:rPr>
          <w:rFonts w:ascii="Times New Roman" w:hAnsi="Times New Roman" w:cs="Times New Roman"/>
          <w:sz w:val="27"/>
          <w:szCs w:val="27"/>
        </w:rPr>
        <w:t>а) част</w:t>
      </w:r>
      <w:r w:rsidR="006C67C9" w:rsidRPr="00F819EC">
        <w:rPr>
          <w:rFonts w:ascii="Times New Roman" w:hAnsi="Times New Roman" w:cs="Times New Roman"/>
          <w:sz w:val="27"/>
          <w:szCs w:val="27"/>
        </w:rPr>
        <w:t xml:space="preserve">ь 3 </w:t>
      </w:r>
      <w:r w:rsidRPr="00F819EC">
        <w:rPr>
          <w:rFonts w:ascii="Times New Roman" w:hAnsi="Times New Roman" w:cs="Times New Roman"/>
          <w:sz w:val="27"/>
          <w:szCs w:val="27"/>
        </w:rPr>
        <w:t>после слов «Алтайского края» дополнить словами «(далее – список)»;</w:t>
      </w:r>
    </w:p>
    <w:p w:rsidR="00A16883" w:rsidRPr="00F819EC" w:rsidRDefault="00A16883" w:rsidP="001B335D">
      <w:pPr>
        <w:pStyle w:val="ConsPlusNormal"/>
        <w:ind w:right="-5" w:firstLine="720"/>
        <w:jc w:val="both"/>
        <w:rPr>
          <w:rFonts w:ascii="Times New Roman" w:hAnsi="Times New Roman" w:cs="Times New Roman"/>
          <w:sz w:val="27"/>
          <w:szCs w:val="27"/>
        </w:rPr>
      </w:pPr>
      <w:r w:rsidRPr="00F819EC">
        <w:rPr>
          <w:rFonts w:ascii="Times New Roman" w:hAnsi="Times New Roman" w:cs="Times New Roman"/>
          <w:sz w:val="27"/>
          <w:szCs w:val="27"/>
        </w:rPr>
        <w:t>б) дополнить частью 7 следующего содержания:</w:t>
      </w:r>
    </w:p>
    <w:p w:rsidR="00A16883" w:rsidRPr="00F819EC" w:rsidRDefault="00A16883" w:rsidP="008C4B03">
      <w:pPr>
        <w:pStyle w:val="ConsPlusNormal"/>
        <w:ind w:right="-6" w:firstLine="720"/>
        <w:jc w:val="both"/>
        <w:rPr>
          <w:rFonts w:ascii="Times New Roman" w:hAnsi="Times New Roman" w:cs="Times New Roman"/>
          <w:sz w:val="27"/>
          <w:szCs w:val="27"/>
        </w:rPr>
      </w:pPr>
      <w:r w:rsidRPr="00F819EC">
        <w:rPr>
          <w:rFonts w:ascii="Times New Roman" w:hAnsi="Times New Roman" w:cs="Times New Roman"/>
          <w:sz w:val="27"/>
          <w:szCs w:val="27"/>
        </w:rPr>
        <w:t>«</w:t>
      </w:r>
      <w:r w:rsidR="00190EF1" w:rsidRPr="00F819EC">
        <w:rPr>
          <w:rFonts w:ascii="Times New Roman" w:hAnsi="Times New Roman" w:cs="Times New Roman"/>
          <w:sz w:val="27"/>
          <w:szCs w:val="27"/>
        </w:rPr>
        <w:t xml:space="preserve">7. Лица, указанные в части 1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Алтайского края по договорам найма специализированных жилых помещений или до исключения их из списка по основаниям, предусмотренным пунктом 3.1 статьи 8 Федерального закона </w:t>
      </w:r>
      <w:r w:rsidR="00525196" w:rsidRPr="00F819EC">
        <w:rPr>
          <w:rFonts w:ascii="Times New Roman" w:hAnsi="Times New Roman" w:cs="Times New Roman"/>
          <w:sz w:val="27"/>
          <w:szCs w:val="27"/>
        </w:rPr>
        <w:t>«О дополнительных гарантиях по социальной поддержке детей-сирот и детей, оставшихся без попечения родителей»</w:t>
      </w:r>
      <w:r w:rsidR="00190EF1" w:rsidRPr="00F819EC">
        <w:rPr>
          <w:rFonts w:ascii="Times New Roman" w:hAnsi="Times New Roman" w:cs="Times New Roman"/>
          <w:sz w:val="27"/>
          <w:szCs w:val="27"/>
        </w:rPr>
        <w:t>, а также лица, указанные в пункте 9</w:t>
      </w:r>
      <w:r w:rsidR="007B032B" w:rsidRPr="00F819EC">
        <w:rPr>
          <w:rFonts w:ascii="Times New Roman" w:hAnsi="Times New Roman" w:cs="Times New Roman"/>
          <w:sz w:val="27"/>
          <w:szCs w:val="27"/>
        </w:rPr>
        <w:t xml:space="preserve"> </w:t>
      </w:r>
      <w:r w:rsidR="00190EF1" w:rsidRPr="00F819EC">
        <w:rPr>
          <w:rFonts w:ascii="Times New Roman" w:hAnsi="Times New Roman" w:cs="Times New Roman"/>
          <w:sz w:val="27"/>
          <w:szCs w:val="27"/>
        </w:rPr>
        <w:t xml:space="preserve">статьи 8 Федерального закона </w:t>
      </w:r>
      <w:r w:rsidR="00525196" w:rsidRPr="00F819EC">
        <w:rPr>
          <w:rFonts w:ascii="Times New Roman" w:hAnsi="Times New Roman" w:cs="Times New Roman"/>
          <w:sz w:val="27"/>
          <w:szCs w:val="27"/>
        </w:rPr>
        <w:t>«О дополнительных гарантиях по социальной поддержке детей-сирот и детей, оставшихся без попечения родителей»</w:t>
      </w:r>
      <w:r w:rsidR="00190EF1" w:rsidRPr="00F819EC">
        <w:rPr>
          <w:rFonts w:ascii="Times New Roman" w:hAnsi="Times New Roman" w:cs="Times New Roman"/>
          <w:sz w:val="27"/>
          <w:szCs w:val="27"/>
        </w:rPr>
        <w:t>,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Алтайском крае, где они включены в список, в порядке, установленном Правительством Российской Федерации.</w:t>
      </w:r>
      <w:r w:rsidRPr="00F819EC">
        <w:rPr>
          <w:rFonts w:ascii="Times New Roman" w:hAnsi="Times New Roman" w:cs="Times New Roman"/>
          <w:sz w:val="27"/>
          <w:szCs w:val="27"/>
        </w:rPr>
        <w:t>»;</w:t>
      </w:r>
    </w:p>
    <w:p w:rsidR="00A16883" w:rsidRPr="00F819EC" w:rsidRDefault="00A16883" w:rsidP="008C4B03">
      <w:pPr>
        <w:pStyle w:val="ConsPlusNormal"/>
        <w:ind w:right="-6" w:firstLine="709"/>
        <w:jc w:val="both"/>
        <w:rPr>
          <w:rFonts w:ascii="Times New Roman" w:hAnsi="Times New Roman" w:cs="Times New Roman"/>
          <w:sz w:val="27"/>
          <w:szCs w:val="27"/>
        </w:rPr>
      </w:pPr>
    </w:p>
    <w:p w:rsidR="00A16883" w:rsidRPr="00F819EC" w:rsidRDefault="00A16883" w:rsidP="008C4B03">
      <w:pPr>
        <w:pStyle w:val="ConsPlusNormal"/>
        <w:ind w:right="-6" w:firstLine="709"/>
        <w:jc w:val="both"/>
        <w:rPr>
          <w:rFonts w:ascii="Times New Roman" w:hAnsi="Times New Roman" w:cs="Times New Roman"/>
          <w:sz w:val="27"/>
          <w:szCs w:val="27"/>
        </w:rPr>
      </w:pPr>
      <w:r w:rsidRPr="00F819EC">
        <w:rPr>
          <w:rFonts w:ascii="Times New Roman" w:hAnsi="Times New Roman" w:cs="Times New Roman"/>
          <w:sz w:val="27"/>
          <w:szCs w:val="27"/>
        </w:rPr>
        <w:t xml:space="preserve">5) </w:t>
      </w:r>
      <w:r w:rsidR="00525196" w:rsidRPr="00F819EC">
        <w:rPr>
          <w:rFonts w:ascii="Times New Roman" w:hAnsi="Times New Roman" w:cs="Times New Roman"/>
          <w:sz w:val="27"/>
          <w:szCs w:val="27"/>
        </w:rPr>
        <w:t>п</w:t>
      </w:r>
      <w:r w:rsidRPr="00F819EC">
        <w:rPr>
          <w:rFonts w:ascii="Times New Roman" w:hAnsi="Times New Roman" w:cs="Times New Roman"/>
          <w:sz w:val="27"/>
          <w:szCs w:val="27"/>
        </w:rPr>
        <w:t>риложение к закону изложить в следующей редакции:</w:t>
      </w:r>
    </w:p>
    <w:p w:rsidR="006C67C9" w:rsidRPr="00F819EC" w:rsidRDefault="006C67C9" w:rsidP="001B335D">
      <w:pPr>
        <w:pStyle w:val="ConsPlusNormal"/>
        <w:ind w:right="-5" w:firstLine="709"/>
        <w:jc w:val="both"/>
        <w:rPr>
          <w:rFonts w:ascii="Times New Roman" w:hAnsi="Times New Roman" w:cs="Times New Roman"/>
          <w:sz w:val="27"/>
          <w:szCs w:val="27"/>
        </w:rPr>
      </w:pPr>
    </w:p>
    <w:p w:rsidR="00672CC5" w:rsidRPr="00F819EC" w:rsidRDefault="00672CC5" w:rsidP="001B335D">
      <w:pPr>
        <w:pStyle w:val="ConsPlusNormal"/>
        <w:ind w:right="-5" w:firstLine="709"/>
        <w:jc w:val="both"/>
        <w:rPr>
          <w:rFonts w:ascii="Times New Roman" w:hAnsi="Times New Roman" w:cs="Times New Roman"/>
          <w:sz w:val="27"/>
          <w:szCs w:val="27"/>
        </w:rPr>
      </w:pPr>
    </w:p>
    <w:p w:rsidR="003F332E" w:rsidRDefault="003F332E" w:rsidP="00F819EC">
      <w:pPr>
        <w:pStyle w:val="ConsPlusNormal"/>
        <w:ind w:right="-5"/>
        <w:jc w:val="both"/>
        <w:rPr>
          <w:rFonts w:ascii="Times New Roman" w:hAnsi="Times New Roman" w:cs="Times New Roman"/>
          <w:sz w:val="27"/>
          <w:szCs w:val="27"/>
        </w:rPr>
      </w:pPr>
    </w:p>
    <w:p w:rsidR="00F819EC" w:rsidRPr="00F819EC" w:rsidRDefault="00F819EC" w:rsidP="00F819EC">
      <w:pPr>
        <w:pStyle w:val="ConsPlusNormal"/>
        <w:ind w:right="-5"/>
        <w:jc w:val="both"/>
        <w:rPr>
          <w:rFonts w:ascii="Times New Roman" w:hAnsi="Times New Roman" w:cs="Times New Roman"/>
          <w:sz w:val="27"/>
          <w:szCs w:val="27"/>
        </w:rPr>
      </w:pPr>
    </w:p>
    <w:p w:rsidR="00672CC5" w:rsidRPr="00F819EC" w:rsidRDefault="00672CC5" w:rsidP="001B335D">
      <w:pPr>
        <w:pStyle w:val="ConsPlusNormal"/>
        <w:ind w:right="-5" w:firstLine="709"/>
        <w:jc w:val="both"/>
        <w:rPr>
          <w:rFonts w:ascii="Times New Roman" w:hAnsi="Times New Roman" w:cs="Times New Roman"/>
          <w:sz w:val="27"/>
          <w:szCs w:val="27"/>
        </w:rPr>
      </w:pPr>
    </w:p>
    <w:p w:rsidR="00672CC5" w:rsidRPr="00F819EC" w:rsidRDefault="00672CC5" w:rsidP="001B335D">
      <w:pPr>
        <w:pStyle w:val="ConsPlusNormal"/>
        <w:ind w:right="-5" w:firstLine="709"/>
        <w:jc w:val="both"/>
        <w:rPr>
          <w:rFonts w:ascii="Times New Roman" w:hAnsi="Times New Roman" w:cs="Times New Roman"/>
          <w:sz w:val="27"/>
          <w:szCs w:val="27"/>
        </w:rPr>
      </w:pPr>
    </w:p>
    <w:tbl>
      <w:tblPr>
        <w:tblW w:w="4635" w:type="dxa"/>
        <w:tblInd w:w="5004" w:type="dxa"/>
        <w:tblLook w:val="00A0" w:firstRow="1" w:lastRow="0" w:firstColumn="1" w:lastColumn="0" w:noHBand="0" w:noVBand="0"/>
      </w:tblPr>
      <w:tblGrid>
        <w:gridCol w:w="4635"/>
      </w:tblGrid>
      <w:tr w:rsidR="00A16883" w:rsidRPr="00F819EC" w:rsidTr="007B032B">
        <w:tc>
          <w:tcPr>
            <w:tcW w:w="4635" w:type="dxa"/>
          </w:tcPr>
          <w:p w:rsidR="00A16883" w:rsidRPr="00F819EC" w:rsidRDefault="00525196" w:rsidP="008C4B03">
            <w:pPr>
              <w:pStyle w:val="ConsPlusNormal"/>
              <w:jc w:val="both"/>
              <w:outlineLvl w:val="0"/>
              <w:rPr>
                <w:rFonts w:ascii="Times New Roman" w:hAnsi="Times New Roman" w:cs="Times New Roman"/>
                <w:sz w:val="27"/>
                <w:szCs w:val="27"/>
              </w:rPr>
            </w:pPr>
            <w:r w:rsidRPr="00F819EC">
              <w:rPr>
                <w:rFonts w:ascii="Times New Roman" w:hAnsi="Times New Roman" w:cs="Times New Roman"/>
                <w:sz w:val="27"/>
                <w:szCs w:val="27"/>
              </w:rPr>
              <w:lastRenderedPageBreak/>
              <w:t xml:space="preserve"> </w:t>
            </w:r>
            <w:r w:rsidR="00A16883" w:rsidRPr="00F819EC">
              <w:rPr>
                <w:rFonts w:ascii="Times New Roman" w:hAnsi="Times New Roman" w:cs="Times New Roman"/>
                <w:sz w:val="27"/>
                <w:szCs w:val="27"/>
              </w:rPr>
              <w:t>«П</w:t>
            </w:r>
            <w:r w:rsidR="006C67C9" w:rsidRPr="00F819EC">
              <w:rPr>
                <w:rFonts w:ascii="Times New Roman" w:hAnsi="Times New Roman" w:cs="Times New Roman"/>
                <w:sz w:val="27"/>
                <w:szCs w:val="27"/>
              </w:rPr>
              <w:t>РИЛОЖЕНИЕ</w:t>
            </w:r>
          </w:p>
          <w:p w:rsidR="00A16883" w:rsidRPr="00F819EC" w:rsidRDefault="00A16883" w:rsidP="00525196">
            <w:pPr>
              <w:pStyle w:val="ConsPlusNormal"/>
              <w:jc w:val="both"/>
              <w:rPr>
                <w:rFonts w:ascii="Times New Roman" w:hAnsi="Times New Roman" w:cs="Times New Roman"/>
                <w:sz w:val="27"/>
                <w:szCs w:val="27"/>
              </w:rPr>
            </w:pPr>
            <w:r w:rsidRPr="00F819EC">
              <w:rPr>
                <w:rFonts w:ascii="Times New Roman" w:hAnsi="Times New Roman" w:cs="Times New Roman"/>
                <w:sz w:val="27"/>
                <w:szCs w:val="27"/>
              </w:rPr>
              <w:t xml:space="preserve">к </w:t>
            </w:r>
            <w:r w:rsidR="00525196" w:rsidRPr="00F819EC">
              <w:rPr>
                <w:rFonts w:ascii="Times New Roman" w:hAnsi="Times New Roman" w:cs="Times New Roman"/>
                <w:sz w:val="27"/>
                <w:szCs w:val="27"/>
              </w:rPr>
              <w:t>з</w:t>
            </w:r>
            <w:r w:rsidRPr="00F819EC">
              <w:rPr>
                <w:rFonts w:ascii="Times New Roman" w:hAnsi="Times New Roman" w:cs="Times New Roman"/>
                <w:sz w:val="27"/>
                <w:szCs w:val="27"/>
              </w:rPr>
              <w:t xml:space="preserve">акону Алтайского </w:t>
            </w:r>
            <w:proofErr w:type="gramStart"/>
            <w:r w:rsidRPr="00F819EC">
              <w:rPr>
                <w:rFonts w:ascii="Times New Roman" w:hAnsi="Times New Roman" w:cs="Times New Roman"/>
                <w:sz w:val="27"/>
                <w:szCs w:val="27"/>
              </w:rPr>
              <w:t>края</w:t>
            </w:r>
            <w:r w:rsidR="006C67C9" w:rsidRPr="00F819EC">
              <w:rPr>
                <w:rFonts w:ascii="Times New Roman" w:hAnsi="Times New Roman" w:cs="Times New Roman"/>
                <w:sz w:val="27"/>
                <w:szCs w:val="27"/>
              </w:rPr>
              <w:br/>
            </w:r>
            <w:r w:rsidRPr="00F819EC">
              <w:rPr>
                <w:rFonts w:ascii="Times New Roman" w:hAnsi="Times New Roman" w:cs="Times New Roman"/>
                <w:sz w:val="27"/>
                <w:szCs w:val="27"/>
              </w:rPr>
              <w:t>«</w:t>
            </w:r>
            <w:proofErr w:type="gramEnd"/>
            <w:r w:rsidRPr="00F819EC">
              <w:rPr>
                <w:rFonts w:ascii="Times New Roman" w:hAnsi="Times New Roman" w:cs="Times New Roman"/>
                <w:sz w:val="27"/>
                <w:szCs w:val="27"/>
              </w:rPr>
              <w:t>О дополнительных гарантиях по социальной поддержке детей-сирот и детей, оставшихся без попечения родителей, в Алтайском крае»</w:t>
            </w:r>
          </w:p>
        </w:tc>
      </w:tr>
    </w:tbl>
    <w:p w:rsidR="008C4B03" w:rsidRPr="00F819EC" w:rsidRDefault="008C4B03" w:rsidP="008C4B03">
      <w:pPr>
        <w:pStyle w:val="ConsPlusTitle"/>
        <w:ind w:right="-5"/>
        <w:jc w:val="center"/>
        <w:rPr>
          <w:rFonts w:ascii="Times New Roman" w:hAnsi="Times New Roman" w:cs="Times New Roman"/>
          <w:sz w:val="27"/>
          <w:szCs w:val="27"/>
        </w:rPr>
      </w:pPr>
      <w:bookmarkStart w:id="0" w:name="P196"/>
      <w:bookmarkEnd w:id="0"/>
    </w:p>
    <w:p w:rsidR="008C4B03" w:rsidRPr="00F819EC" w:rsidRDefault="008C4B03" w:rsidP="008C4B03">
      <w:pPr>
        <w:pStyle w:val="ConsPlusTitle"/>
        <w:ind w:right="-5"/>
        <w:jc w:val="center"/>
        <w:rPr>
          <w:rFonts w:ascii="Times New Roman" w:hAnsi="Times New Roman" w:cs="Times New Roman"/>
          <w:sz w:val="27"/>
          <w:szCs w:val="27"/>
        </w:rPr>
      </w:pPr>
    </w:p>
    <w:p w:rsidR="00A16883" w:rsidRPr="00F819EC" w:rsidRDefault="00A16883" w:rsidP="008C4B03">
      <w:pPr>
        <w:pStyle w:val="ConsPlusTitle"/>
        <w:ind w:right="-5"/>
        <w:jc w:val="center"/>
        <w:rPr>
          <w:rFonts w:ascii="Times New Roman" w:hAnsi="Times New Roman" w:cs="Times New Roman"/>
          <w:b w:val="0"/>
          <w:sz w:val="27"/>
          <w:szCs w:val="27"/>
        </w:rPr>
      </w:pPr>
      <w:r w:rsidRPr="00F819EC">
        <w:rPr>
          <w:rFonts w:ascii="Times New Roman" w:hAnsi="Times New Roman" w:cs="Times New Roman"/>
          <w:b w:val="0"/>
          <w:sz w:val="27"/>
          <w:szCs w:val="27"/>
        </w:rPr>
        <w:t>МЕТОДИКА</w:t>
      </w:r>
    </w:p>
    <w:p w:rsidR="00023A05" w:rsidRPr="00F819EC" w:rsidRDefault="00A16883" w:rsidP="008C4B03">
      <w:pPr>
        <w:pStyle w:val="ConsPlusTitle"/>
        <w:ind w:right="-5"/>
        <w:jc w:val="center"/>
        <w:rPr>
          <w:rFonts w:ascii="Times New Roman" w:hAnsi="Times New Roman" w:cs="Times New Roman"/>
          <w:b w:val="0"/>
          <w:sz w:val="27"/>
          <w:szCs w:val="27"/>
        </w:rPr>
      </w:pPr>
      <w:r w:rsidRPr="00F819EC">
        <w:rPr>
          <w:rFonts w:ascii="Times New Roman" w:hAnsi="Times New Roman" w:cs="Times New Roman"/>
          <w:b w:val="0"/>
          <w:sz w:val="27"/>
          <w:szCs w:val="27"/>
        </w:rPr>
        <w:t>РАСЧЕТА НОРМАТИВОВ ДЛЯ ОПРЕДЕЛЕНИЯ ОБЩЕГО ОБЪЕМА СУБВЕНЦИЙ,</w:t>
      </w:r>
      <w:r w:rsidR="00030481" w:rsidRPr="00F819EC">
        <w:rPr>
          <w:rFonts w:ascii="Times New Roman" w:hAnsi="Times New Roman" w:cs="Times New Roman"/>
          <w:b w:val="0"/>
          <w:sz w:val="27"/>
          <w:szCs w:val="27"/>
        </w:rPr>
        <w:t xml:space="preserve"> </w:t>
      </w:r>
      <w:r w:rsidRPr="00F819EC">
        <w:rPr>
          <w:rFonts w:ascii="Times New Roman" w:hAnsi="Times New Roman" w:cs="Times New Roman"/>
          <w:b w:val="0"/>
          <w:sz w:val="27"/>
          <w:szCs w:val="27"/>
        </w:rPr>
        <w:t xml:space="preserve">ПРЕДОСТАВЛЯЕМЫХ ИЗ КРАЕВОГО БЮДЖЕТА БЮДЖЕТАМ МУНИЦИПАЛЬНЫХ РАЙОНОВ, МУНИЦИПАЛЬНЫХ </w:t>
      </w:r>
    </w:p>
    <w:p w:rsidR="00A16883" w:rsidRPr="00F819EC" w:rsidRDefault="00A16883" w:rsidP="008C4B03">
      <w:pPr>
        <w:pStyle w:val="ConsPlusTitle"/>
        <w:ind w:right="-5"/>
        <w:jc w:val="center"/>
        <w:rPr>
          <w:rFonts w:ascii="Times New Roman" w:hAnsi="Times New Roman" w:cs="Times New Roman"/>
          <w:b w:val="0"/>
          <w:sz w:val="27"/>
          <w:szCs w:val="27"/>
        </w:rPr>
      </w:pPr>
      <w:r w:rsidRPr="00F819EC">
        <w:rPr>
          <w:rFonts w:ascii="Times New Roman" w:hAnsi="Times New Roman" w:cs="Times New Roman"/>
          <w:b w:val="0"/>
          <w:sz w:val="27"/>
          <w:szCs w:val="27"/>
        </w:rPr>
        <w:t>И ГОРОДСКИХ ОКРУГОВ ДЛЯ ОСУЩЕСТВЛЕНИЯ</w:t>
      </w:r>
    </w:p>
    <w:p w:rsidR="00A16883" w:rsidRPr="00F819EC" w:rsidRDefault="00A16883" w:rsidP="008C4B03">
      <w:pPr>
        <w:pStyle w:val="ConsPlusTitle"/>
        <w:ind w:right="-5"/>
        <w:jc w:val="center"/>
        <w:rPr>
          <w:rFonts w:ascii="Times New Roman" w:hAnsi="Times New Roman" w:cs="Times New Roman"/>
          <w:b w:val="0"/>
          <w:sz w:val="27"/>
          <w:szCs w:val="27"/>
        </w:rPr>
      </w:pPr>
      <w:r w:rsidRPr="00F819EC">
        <w:rPr>
          <w:rFonts w:ascii="Times New Roman" w:hAnsi="Times New Roman" w:cs="Times New Roman"/>
          <w:b w:val="0"/>
          <w:sz w:val="27"/>
          <w:szCs w:val="27"/>
        </w:rPr>
        <w:t>ОРГАНАМИ МЕСТНОГО САМОУПРАВЛЕНИЯ ГОСУДАРСТВЕННЫХ ПОЛНОМОЧИЙ</w:t>
      </w:r>
    </w:p>
    <w:p w:rsidR="00A16883" w:rsidRPr="00F819EC" w:rsidRDefault="00A16883" w:rsidP="008C4B03">
      <w:pPr>
        <w:ind w:right="-5"/>
        <w:rPr>
          <w:sz w:val="27"/>
          <w:szCs w:val="27"/>
        </w:rPr>
      </w:pPr>
    </w:p>
    <w:p w:rsidR="00A16883" w:rsidRPr="00F819EC" w:rsidRDefault="00A16883" w:rsidP="001B335D">
      <w:pPr>
        <w:ind w:right="-5" w:firstLine="709"/>
        <w:jc w:val="both"/>
        <w:rPr>
          <w:sz w:val="27"/>
          <w:szCs w:val="27"/>
        </w:rPr>
      </w:pPr>
      <w:r w:rsidRPr="00F819EC">
        <w:rPr>
          <w:sz w:val="27"/>
          <w:szCs w:val="27"/>
        </w:rPr>
        <w:t>Общий объем субвенции (</w:t>
      </w:r>
      <w:proofErr w:type="spellStart"/>
      <w:r w:rsidRPr="00F819EC">
        <w:rPr>
          <w:sz w:val="27"/>
          <w:szCs w:val="27"/>
        </w:rPr>
        <w:t>Si</w:t>
      </w:r>
      <w:proofErr w:type="spellEnd"/>
      <w:r w:rsidRPr="00F819EC">
        <w:rPr>
          <w:sz w:val="27"/>
          <w:szCs w:val="27"/>
        </w:rPr>
        <w:t>), предоставляемой органу местного самоуп</w:t>
      </w:r>
      <w:r w:rsidR="00B46ABC" w:rsidRPr="00F819EC">
        <w:rPr>
          <w:sz w:val="27"/>
          <w:szCs w:val="27"/>
        </w:rPr>
        <w:t xml:space="preserve">равления муниципального района, </w:t>
      </w:r>
      <w:r w:rsidRPr="00F819EC">
        <w:rPr>
          <w:sz w:val="27"/>
          <w:szCs w:val="27"/>
        </w:rPr>
        <w:t xml:space="preserve">муниципального </w:t>
      </w:r>
      <w:r w:rsidR="008A6F7D" w:rsidRPr="00F819EC">
        <w:rPr>
          <w:sz w:val="27"/>
          <w:szCs w:val="27"/>
        </w:rPr>
        <w:t xml:space="preserve">и </w:t>
      </w:r>
      <w:r w:rsidRPr="00F819EC">
        <w:rPr>
          <w:sz w:val="27"/>
          <w:szCs w:val="27"/>
        </w:rPr>
        <w:t>городского округ</w:t>
      </w:r>
      <w:r w:rsidR="008A6F7D" w:rsidRPr="00F819EC">
        <w:rPr>
          <w:sz w:val="27"/>
          <w:szCs w:val="27"/>
        </w:rPr>
        <w:t>ов</w:t>
      </w:r>
      <w:r w:rsidRPr="00F819EC">
        <w:rPr>
          <w:sz w:val="27"/>
          <w:szCs w:val="27"/>
        </w:rPr>
        <w:t xml:space="preserve"> на выплату денежных средств на 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w:t>
      </w:r>
      <w:r w:rsidR="00DF2E49" w:rsidRPr="00F819EC">
        <w:rPr>
          <w:sz w:val="27"/>
          <w:szCs w:val="27"/>
        </w:rPr>
        <w:t xml:space="preserve"> образовательным</w:t>
      </w:r>
      <w:r w:rsidRPr="00F819EC">
        <w:rPr>
          <w:sz w:val="27"/>
          <w:szCs w:val="27"/>
        </w:rPr>
        <w:t xml:space="preserve"> программам основного общего, среднего общего образования в муниципальных образовательных организациях, а также на выплату вознаграждения приемным родителям, определяется по формуле:</w:t>
      </w:r>
    </w:p>
    <w:p w:rsidR="00A16883" w:rsidRPr="00F819EC" w:rsidRDefault="00A16883" w:rsidP="001B335D">
      <w:pPr>
        <w:ind w:right="-5" w:firstLine="709"/>
        <w:jc w:val="both"/>
        <w:rPr>
          <w:sz w:val="27"/>
          <w:szCs w:val="27"/>
        </w:rPr>
      </w:pPr>
    </w:p>
    <w:p w:rsidR="00A16883" w:rsidRPr="00F819EC" w:rsidRDefault="00A16883" w:rsidP="001B335D">
      <w:pPr>
        <w:ind w:right="-5" w:firstLine="709"/>
        <w:jc w:val="both"/>
        <w:rPr>
          <w:sz w:val="27"/>
          <w:szCs w:val="27"/>
        </w:rPr>
      </w:pPr>
      <w:proofErr w:type="spellStart"/>
      <w:r w:rsidRPr="00F819EC">
        <w:rPr>
          <w:sz w:val="27"/>
          <w:szCs w:val="27"/>
        </w:rPr>
        <w:t>Si</w:t>
      </w:r>
      <w:proofErr w:type="spellEnd"/>
      <w:r w:rsidRPr="00F819EC">
        <w:rPr>
          <w:sz w:val="27"/>
          <w:szCs w:val="27"/>
        </w:rPr>
        <w:t xml:space="preserve"> = (</w:t>
      </w:r>
      <w:proofErr w:type="spellStart"/>
      <w:r w:rsidRPr="00F819EC">
        <w:rPr>
          <w:sz w:val="27"/>
          <w:szCs w:val="27"/>
        </w:rPr>
        <w:t>Рсод</w:t>
      </w:r>
      <w:proofErr w:type="spellEnd"/>
      <w:r w:rsidRPr="00F819EC">
        <w:rPr>
          <w:sz w:val="27"/>
          <w:szCs w:val="27"/>
        </w:rPr>
        <w:t xml:space="preserve"> x Чоп) + (</w:t>
      </w:r>
      <w:proofErr w:type="spellStart"/>
      <w:r w:rsidRPr="00F819EC">
        <w:rPr>
          <w:sz w:val="27"/>
          <w:szCs w:val="27"/>
        </w:rPr>
        <w:t>Рсод</w:t>
      </w:r>
      <w:proofErr w:type="spellEnd"/>
      <w:r w:rsidRPr="00F819EC">
        <w:rPr>
          <w:sz w:val="27"/>
          <w:szCs w:val="27"/>
        </w:rPr>
        <w:t xml:space="preserve"> x </w:t>
      </w:r>
      <w:proofErr w:type="spellStart"/>
      <w:r w:rsidRPr="00F819EC">
        <w:rPr>
          <w:sz w:val="27"/>
          <w:szCs w:val="27"/>
        </w:rPr>
        <w:t>Чпр</w:t>
      </w:r>
      <w:proofErr w:type="spellEnd"/>
      <w:r w:rsidRPr="00F819EC">
        <w:rPr>
          <w:sz w:val="27"/>
          <w:szCs w:val="27"/>
        </w:rPr>
        <w:t>) + (</w:t>
      </w:r>
      <w:proofErr w:type="spellStart"/>
      <w:r w:rsidRPr="00F819EC">
        <w:rPr>
          <w:sz w:val="27"/>
          <w:szCs w:val="27"/>
        </w:rPr>
        <w:t>Рвозн</w:t>
      </w:r>
      <w:proofErr w:type="spellEnd"/>
      <w:r w:rsidRPr="00F819EC">
        <w:rPr>
          <w:sz w:val="27"/>
          <w:szCs w:val="27"/>
        </w:rPr>
        <w:t xml:space="preserve"> x </w:t>
      </w:r>
      <w:proofErr w:type="spellStart"/>
      <w:r w:rsidRPr="00F819EC">
        <w:rPr>
          <w:sz w:val="27"/>
          <w:szCs w:val="27"/>
        </w:rPr>
        <w:t>Чпр</w:t>
      </w:r>
      <w:proofErr w:type="spellEnd"/>
      <w:r w:rsidRPr="00F819EC">
        <w:rPr>
          <w:sz w:val="27"/>
          <w:szCs w:val="27"/>
        </w:rPr>
        <w:t xml:space="preserve">) </w:t>
      </w:r>
      <w:proofErr w:type="gramStart"/>
      <w:r w:rsidR="0074026A" w:rsidRPr="00F819EC">
        <w:rPr>
          <w:sz w:val="27"/>
          <w:szCs w:val="27"/>
        </w:rPr>
        <w:t>+(</w:t>
      </w:r>
      <w:proofErr w:type="spellStart"/>
      <w:proofErr w:type="gramEnd"/>
      <w:r w:rsidR="0074026A" w:rsidRPr="00F819EC">
        <w:rPr>
          <w:sz w:val="27"/>
          <w:szCs w:val="27"/>
        </w:rPr>
        <w:t>Рпр</w:t>
      </w:r>
      <w:proofErr w:type="spellEnd"/>
      <w:r w:rsidR="0074026A" w:rsidRPr="00F819EC">
        <w:rPr>
          <w:sz w:val="27"/>
          <w:szCs w:val="27"/>
        </w:rPr>
        <w:t xml:space="preserve"> х </w:t>
      </w:r>
      <w:proofErr w:type="spellStart"/>
      <w:r w:rsidR="0074026A" w:rsidRPr="00F819EC">
        <w:rPr>
          <w:sz w:val="27"/>
          <w:szCs w:val="27"/>
        </w:rPr>
        <w:t>Чпрс</w:t>
      </w:r>
      <w:proofErr w:type="spellEnd"/>
      <w:r w:rsidR="0074026A" w:rsidRPr="00F819EC">
        <w:rPr>
          <w:sz w:val="27"/>
          <w:szCs w:val="27"/>
        </w:rPr>
        <w:t>)</w:t>
      </w:r>
      <w:r w:rsidRPr="00F819EC">
        <w:rPr>
          <w:sz w:val="27"/>
          <w:szCs w:val="27"/>
        </w:rPr>
        <w:t xml:space="preserve">+ </w:t>
      </w:r>
      <w:proofErr w:type="spellStart"/>
      <w:r w:rsidRPr="00F819EC">
        <w:rPr>
          <w:sz w:val="27"/>
          <w:szCs w:val="27"/>
        </w:rPr>
        <w:t>Оу</w:t>
      </w:r>
      <w:proofErr w:type="spellEnd"/>
      <w:r w:rsidRPr="00F819EC">
        <w:rPr>
          <w:sz w:val="27"/>
          <w:szCs w:val="27"/>
        </w:rPr>
        <w:t>, где:</w:t>
      </w:r>
    </w:p>
    <w:p w:rsidR="00A16883" w:rsidRPr="00F819EC" w:rsidRDefault="00A16883" w:rsidP="001B335D">
      <w:pPr>
        <w:ind w:right="-5" w:firstLine="709"/>
        <w:jc w:val="both"/>
        <w:rPr>
          <w:sz w:val="27"/>
          <w:szCs w:val="27"/>
        </w:rPr>
      </w:pPr>
    </w:p>
    <w:p w:rsidR="00A16883" w:rsidRPr="00F819EC" w:rsidRDefault="00A16883" w:rsidP="001B335D">
      <w:pPr>
        <w:ind w:right="-5" w:firstLine="709"/>
        <w:jc w:val="both"/>
        <w:rPr>
          <w:sz w:val="27"/>
          <w:szCs w:val="27"/>
        </w:rPr>
      </w:pPr>
      <w:proofErr w:type="spellStart"/>
      <w:r w:rsidRPr="00F819EC">
        <w:rPr>
          <w:sz w:val="27"/>
          <w:szCs w:val="27"/>
        </w:rPr>
        <w:t>Рсод</w:t>
      </w:r>
      <w:proofErr w:type="spellEnd"/>
      <w:r w:rsidRPr="00F819EC">
        <w:rPr>
          <w:sz w:val="27"/>
          <w:szCs w:val="27"/>
        </w:rPr>
        <w:t xml:space="preserve"> - размер денежных средств, выплачиваемых на содержание ребенка в семье опекуна (попечителя),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w:t>
      </w:r>
      <w:r w:rsidR="009A67D9" w:rsidRPr="00F819EC">
        <w:rPr>
          <w:sz w:val="27"/>
          <w:szCs w:val="27"/>
        </w:rPr>
        <w:t xml:space="preserve"> образовательным</w:t>
      </w:r>
      <w:r w:rsidRPr="00F819EC">
        <w:rPr>
          <w:sz w:val="27"/>
          <w:szCs w:val="27"/>
        </w:rPr>
        <w:t xml:space="preserve"> программам основного общего, среднего общего образования в муниципальных образовательных организациях;</w:t>
      </w:r>
    </w:p>
    <w:p w:rsidR="00A16883" w:rsidRPr="00F819EC" w:rsidRDefault="00A16883" w:rsidP="001B335D">
      <w:pPr>
        <w:ind w:right="-5" w:firstLine="709"/>
        <w:jc w:val="both"/>
        <w:rPr>
          <w:sz w:val="27"/>
          <w:szCs w:val="27"/>
        </w:rPr>
      </w:pPr>
      <w:r w:rsidRPr="00F819EC">
        <w:rPr>
          <w:sz w:val="27"/>
          <w:szCs w:val="27"/>
        </w:rPr>
        <w:t>Чоп - численность детей в семьях опекунов (попечителей),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w:t>
      </w:r>
      <w:r w:rsidR="009A67D9" w:rsidRPr="00F819EC">
        <w:rPr>
          <w:sz w:val="27"/>
          <w:szCs w:val="27"/>
        </w:rPr>
        <w:t xml:space="preserve"> образовательным</w:t>
      </w:r>
      <w:r w:rsidRPr="00F819EC">
        <w:rPr>
          <w:sz w:val="27"/>
          <w:szCs w:val="27"/>
        </w:rPr>
        <w:t xml:space="preserve"> программам основного общего, среднего общего образования в муниципальных образовательных организациях;</w:t>
      </w:r>
    </w:p>
    <w:p w:rsidR="00A16883" w:rsidRPr="00F819EC" w:rsidRDefault="00A16883" w:rsidP="001B335D">
      <w:pPr>
        <w:ind w:right="-5" w:firstLine="709"/>
        <w:jc w:val="both"/>
        <w:rPr>
          <w:sz w:val="27"/>
          <w:szCs w:val="27"/>
        </w:rPr>
      </w:pPr>
      <w:proofErr w:type="spellStart"/>
      <w:r w:rsidRPr="00F819EC">
        <w:rPr>
          <w:sz w:val="27"/>
          <w:szCs w:val="27"/>
        </w:rPr>
        <w:t>Рвозн</w:t>
      </w:r>
      <w:proofErr w:type="spellEnd"/>
      <w:r w:rsidRPr="00F819EC">
        <w:rPr>
          <w:sz w:val="27"/>
          <w:szCs w:val="27"/>
        </w:rPr>
        <w:t xml:space="preserve"> - размер вознаграждения приемных родителей;</w:t>
      </w:r>
    </w:p>
    <w:p w:rsidR="00A16883" w:rsidRPr="00F819EC" w:rsidRDefault="00A16883" w:rsidP="001B335D">
      <w:pPr>
        <w:ind w:right="-5" w:firstLine="709"/>
        <w:jc w:val="both"/>
        <w:rPr>
          <w:sz w:val="27"/>
          <w:szCs w:val="27"/>
        </w:rPr>
      </w:pPr>
      <w:proofErr w:type="spellStart"/>
      <w:r w:rsidRPr="00F819EC">
        <w:rPr>
          <w:sz w:val="27"/>
          <w:szCs w:val="27"/>
        </w:rPr>
        <w:t>Чпр</w:t>
      </w:r>
      <w:proofErr w:type="spellEnd"/>
      <w:r w:rsidRPr="00F819EC">
        <w:rPr>
          <w:sz w:val="27"/>
          <w:szCs w:val="27"/>
        </w:rPr>
        <w:t xml:space="preserve"> - численность детей в приемных семьях;</w:t>
      </w:r>
    </w:p>
    <w:p w:rsidR="0074026A" w:rsidRPr="00F819EC" w:rsidRDefault="0074026A" w:rsidP="00A346A0">
      <w:pPr>
        <w:widowControl w:val="0"/>
        <w:ind w:right="-6" w:firstLine="709"/>
        <w:jc w:val="both"/>
        <w:rPr>
          <w:sz w:val="27"/>
          <w:szCs w:val="27"/>
        </w:rPr>
      </w:pPr>
      <w:proofErr w:type="spellStart"/>
      <w:r w:rsidRPr="00F819EC">
        <w:rPr>
          <w:sz w:val="27"/>
          <w:szCs w:val="27"/>
        </w:rPr>
        <w:t>Рпр</w:t>
      </w:r>
      <w:proofErr w:type="spellEnd"/>
      <w:r w:rsidRPr="00F819EC">
        <w:rPr>
          <w:sz w:val="27"/>
          <w:szCs w:val="27"/>
        </w:rPr>
        <w:t xml:space="preserve"> - средний размер платы за проезд детей-сирот и детей, оставшихся без попечения родителей, и лиц из их числа к месту лечения (отдыха) и обратно;</w:t>
      </w:r>
    </w:p>
    <w:p w:rsidR="0074026A" w:rsidRPr="00F819EC" w:rsidRDefault="0074026A" w:rsidP="00A346A0">
      <w:pPr>
        <w:widowControl w:val="0"/>
        <w:ind w:right="-6" w:firstLine="709"/>
        <w:jc w:val="both"/>
        <w:rPr>
          <w:sz w:val="27"/>
          <w:szCs w:val="27"/>
        </w:rPr>
      </w:pPr>
      <w:proofErr w:type="spellStart"/>
      <w:r w:rsidRPr="00F819EC">
        <w:rPr>
          <w:sz w:val="27"/>
          <w:szCs w:val="27"/>
        </w:rPr>
        <w:t>Чпрс</w:t>
      </w:r>
      <w:proofErr w:type="spellEnd"/>
      <w:r w:rsidRPr="00F819EC">
        <w:rPr>
          <w:sz w:val="27"/>
          <w:szCs w:val="27"/>
        </w:rPr>
        <w:t xml:space="preserve"> - прогнозная численность получателей возмещения стоимости проезда </w:t>
      </w:r>
      <w:r w:rsidRPr="00F819EC">
        <w:rPr>
          <w:sz w:val="27"/>
          <w:szCs w:val="27"/>
        </w:rPr>
        <w:lastRenderedPageBreak/>
        <w:t>к месту лечения (отдыха) и обратно;</w:t>
      </w:r>
    </w:p>
    <w:p w:rsidR="00A16883" w:rsidRPr="00F819EC" w:rsidRDefault="00A16883" w:rsidP="001B335D">
      <w:pPr>
        <w:ind w:right="-5" w:firstLine="709"/>
        <w:jc w:val="both"/>
        <w:rPr>
          <w:sz w:val="27"/>
          <w:szCs w:val="27"/>
        </w:rPr>
      </w:pPr>
      <w:proofErr w:type="spellStart"/>
      <w:r w:rsidRPr="00F819EC">
        <w:rPr>
          <w:sz w:val="27"/>
          <w:szCs w:val="27"/>
        </w:rPr>
        <w:t>Оу</w:t>
      </w:r>
      <w:proofErr w:type="spellEnd"/>
      <w:r w:rsidRPr="00F819EC">
        <w:rPr>
          <w:sz w:val="27"/>
          <w:szCs w:val="27"/>
        </w:rPr>
        <w:t xml:space="preserve"> - оплата услуг организаций федеральной почтовой связи по доставке, пересылке денежных средств и услуг кредитных организаций по зачислению денежных средств на счета граждан.</w:t>
      </w:r>
    </w:p>
    <w:p w:rsidR="00A16883" w:rsidRPr="00F819EC" w:rsidRDefault="00A16883" w:rsidP="001B335D">
      <w:pPr>
        <w:ind w:right="-5" w:firstLine="709"/>
        <w:jc w:val="both"/>
        <w:rPr>
          <w:sz w:val="27"/>
          <w:szCs w:val="27"/>
        </w:rPr>
      </w:pPr>
      <w:r w:rsidRPr="00F819EC">
        <w:rPr>
          <w:sz w:val="27"/>
          <w:szCs w:val="27"/>
        </w:rPr>
        <w:t>Общий объем субвенции (</w:t>
      </w:r>
      <w:proofErr w:type="spellStart"/>
      <w:r w:rsidRPr="00F819EC">
        <w:rPr>
          <w:sz w:val="27"/>
          <w:szCs w:val="27"/>
        </w:rPr>
        <w:t>Sобщ</w:t>
      </w:r>
      <w:proofErr w:type="spellEnd"/>
      <w:r w:rsidRPr="00F819EC">
        <w:rPr>
          <w:sz w:val="27"/>
          <w:szCs w:val="27"/>
        </w:rPr>
        <w:t>), предоставляемой бюджетам муниципальных районов, муниципальных и городских округов, рассчитывается путем суммирования объема субвенций, исчисленных для каждого муниципального района, муниципального и городского округа:</w:t>
      </w:r>
    </w:p>
    <w:p w:rsidR="00A16883" w:rsidRPr="00F819EC" w:rsidRDefault="00A16883" w:rsidP="001B335D">
      <w:pPr>
        <w:ind w:right="-5" w:firstLine="709"/>
        <w:jc w:val="both"/>
        <w:rPr>
          <w:sz w:val="27"/>
          <w:szCs w:val="27"/>
        </w:rPr>
      </w:pPr>
    </w:p>
    <w:p w:rsidR="00A16883" w:rsidRPr="00F819EC" w:rsidRDefault="00A16883" w:rsidP="001B335D">
      <w:pPr>
        <w:ind w:right="-5" w:firstLine="709"/>
        <w:jc w:val="both"/>
        <w:rPr>
          <w:sz w:val="27"/>
          <w:szCs w:val="27"/>
        </w:rPr>
      </w:pPr>
      <w:proofErr w:type="spellStart"/>
      <w:r w:rsidRPr="00F819EC">
        <w:rPr>
          <w:sz w:val="27"/>
          <w:szCs w:val="27"/>
        </w:rPr>
        <w:t>Sобщ</w:t>
      </w:r>
      <w:proofErr w:type="spellEnd"/>
      <w:r w:rsidRPr="00F819EC">
        <w:rPr>
          <w:sz w:val="27"/>
          <w:szCs w:val="27"/>
        </w:rPr>
        <w:t xml:space="preserve"> = Si1+</w:t>
      </w:r>
      <w:r w:rsidR="0074026A" w:rsidRPr="00F819EC">
        <w:rPr>
          <w:sz w:val="27"/>
          <w:szCs w:val="27"/>
        </w:rPr>
        <w:t xml:space="preserve"> Si2 + ... + </w:t>
      </w:r>
      <w:proofErr w:type="spellStart"/>
      <w:r w:rsidR="0074026A" w:rsidRPr="00F819EC">
        <w:rPr>
          <w:sz w:val="27"/>
          <w:szCs w:val="27"/>
        </w:rPr>
        <w:t>Sin</w:t>
      </w:r>
      <w:proofErr w:type="spellEnd"/>
      <w:r w:rsidRPr="00F819EC">
        <w:rPr>
          <w:sz w:val="27"/>
          <w:szCs w:val="27"/>
        </w:rPr>
        <w:t>, где:</w:t>
      </w:r>
    </w:p>
    <w:p w:rsidR="00525196" w:rsidRPr="00F819EC" w:rsidRDefault="00525196" w:rsidP="001B335D">
      <w:pPr>
        <w:ind w:right="-5" w:firstLine="709"/>
        <w:jc w:val="both"/>
        <w:rPr>
          <w:sz w:val="27"/>
          <w:szCs w:val="27"/>
        </w:rPr>
      </w:pPr>
    </w:p>
    <w:p w:rsidR="00A16883" w:rsidRPr="00F819EC" w:rsidRDefault="00A16883" w:rsidP="0074026A">
      <w:pPr>
        <w:ind w:right="-5" w:firstLine="709"/>
        <w:jc w:val="both"/>
        <w:rPr>
          <w:sz w:val="27"/>
          <w:szCs w:val="27"/>
        </w:rPr>
      </w:pPr>
      <w:r w:rsidRPr="00F819EC">
        <w:rPr>
          <w:sz w:val="27"/>
          <w:szCs w:val="27"/>
        </w:rPr>
        <w:t>n - количество муниципальных районов, муниципальных и городских округов, ко</w:t>
      </w:r>
      <w:r w:rsidR="0074026A" w:rsidRPr="00F819EC">
        <w:rPr>
          <w:sz w:val="27"/>
          <w:szCs w:val="27"/>
        </w:rPr>
        <w:t>торым предоставляется субвенция</w:t>
      </w:r>
      <w:r w:rsidRPr="00F819EC">
        <w:rPr>
          <w:sz w:val="27"/>
          <w:szCs w:val="27"/>
        </w:rPr>
        <w:t>.».</w:t>
      </w:r>
    </w:p>
    <w:p w:rsidR="00A16883" w:rsidRPr="00F819EC" w:rsidRDefault="00A16883" w:rsidP="001B335D">
      <w:pPr>
        <w:pStyle w:val="ConsPlusNormal"/>
        <w:ind w:right="-5" w:firstLine="709"/>
        <w:jc w:val="both"/>
        <w:rPr>
          <w:rFonts w:ascii="Times New Roman" w:hAnsi="Times New Roman"/>
          <w:b/>
          <w:sz w:val="27"/>
          <w:szCs w:val="27"/>
        </w:rPr>
      </w:pPr>
    </w:p>
    <w:p w:rsidR="00A16883" w:rsidRPr="00F819EC" w:rsidRDefault="00A16883" w:rsidP="001B335D">
      <w:pPr>
        <w:widowControl w:val="0"/>
        <w:autoSpaceDE w:val="0"/>
        <w:autoSpaceDN w:val="0"/>
        <w:adjustRightInd w:val="0"/>
        <w:ind w:right="-5" w:firstLine="709"/>
        <w:jc w:val="both"/>
        <w:rPr>
          <w:b/>
          <w:sz w:val="27"/>
          <w:szCs w:val="27"/>
        </w:rPr>
      </w:pPr>
      <w:r w:rsidRPr="00F819EC">
        <w:rPr>
          <w:b/>
          <w:sz w:val="27"/>
          <w:szCs w:val="27"/>
        </w:rPr>
        <w:t>Статья 2</w:t>
      </w:r>
    </w:p>
    <w:p w:rsidR="00A16883" w:rsidRPr="00F819EC" w:rsidRDefault="00A16883" w:rsidP="001B335D">
      <w:pPr>
        <w:widowControl w:val="0"/>
        <w:autoSpaceDE w:val="0"/>
        <w:autoSpaceDN w:val="0"/>
        <w:adjustRightInd w:val="0"/>
        <w:ind w:right="-5" w:firstLine="709"/>
        <w:jc w:val="both"/>
        <w:rPr>
          <w:b/>
          <w:sz w:val="27"/>
          <w:szCs w:val="27"/>
        </w:rPr>
      </w:pPr>
    </w:p>
    <w:p w:rsidR="00A16883" w:rsidRPr="00F819EC" w:rsidRDefault="00A16883" w:rsidP="001B335D">
      <w:pPr>
        <w:ind w:right="-5" w:firstLine="709"/>
        <w:jc w:val="both"/>
        <w:rPr>
          <w:sz w:val="27"/>
          <w:szCs w:val="27"/>
        </w:rPr>
      </w:pPr>
      <w:r w:rsidRPr="00F819EC">
        <w:rPr>
          <w:sz w:val="27"/>
          <w:szCs w:val="27"/>
        </w:rPr>
        <w:t xml:space="preserve">Внести в закон Алтайского края от 10 апреля 2007 года № 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(Сборник законодательства Алтайского края, 2007, № 132, часть </w:t>
      </w:r>
      <w:r w:rsidRPr="00F819EC">
        <w:rPr>
          <w:sz w:val="27"/>
          <w:szCs w:val="27"/>
          <w:lang w:val="en-US"/>
        </w:rPr>
        <w:t>I</w:t>
      </w:r>
      <w:r w:rsidRPr="00F819EC">
        <w:rPr>
          <w:sz w:val="27"/>
          <w:szCs w:val="27"/>
        </w:rPr>
        <w:t xml:space="preserve">; 2008, </w:t>
      </w:r>
      <w:r w:rsidR="007B032B" w:rsidRPr="00F819EC">
        <w:rPr>
          <w:sz w:val="27"/>
          <w:szCs w:val="27"/>
        </w:rPr>
        <w:t xml:space="preserve">       </w:t>
      </w:r>
      <w:r w:rsidRPr="00F819EC">
        <w:rPr>
          <w:sz w:val="27"/>
          <w:szCs w:val="27"/>
        </w:rPr>
        <w:t xml:space="preserve">№ 150, часть </w:t>
      </w:r>
      <w:r w:rsidRPr="00F819EC">
        <w:rPr>
          <w:sz w:val="27"/>
          <w:szCs w:val="27"/>
          <w:lang w:val="en-US"/>
        </w:rPr>
        <w:t>I</w:t>
      </w:r>
      <w:r w:rsidRPr="00F819EC">
        <w:rPr>
          <w:sz w:val="27"/>
          <w:szCs w:val="27"/>
        </w:rPr>
        <w:t xml:space="preserve">; 2009, № 164, часть </w:t>
      </w:r>
      <w:r w:rsidRPr="00F819EC">
        <w:rPr>
          <w:sz w:val="27"/>
          <w:szCs w:val="27"/>
          <w:lang w:val="en-US"/>
        </w:rPr>
        <w:t>I</w:t>
      </w:r>
      <w:r w:rsidRPr="00F819EC">
        <w:rPr>
          <w:sz w:val="27"/>
          <w:szCs w:val="27"/>
        </w:rPr>
        <w:t xml:space="preserve">; 2011, № 181, часть </w:t>
      </w:r>
      <w:r w:rsidRPr="00F819EC">
        <w:rPr>
          <w:sz w:val="27"/>
          <w:szCs w:val="27"/>
          <w:lang w:val="en-US"/>
        </w:rPr>
        <w:t>I</w:t>
      </w:r>
      <w:r w:rsidRPr="00F819EC">
        <w:rPr>
          <w:sz w:val="27"/>
          <w:szCs w:val="27"/>
        </w:rPr>
        <w:t xml:space="preserve">; 2013, № 212, часть </w:t>
      </w:r>
      <w:r w:rsidRPr="00F819EC">
        <w:rPr>
          <w:sz w:val="27"/>
          <w:szCs w:val="27"/>
          <w:lang w:val="en-US"/>
        </w:rPr>
        <w:t>I</w:t>
      </w:r>
      <w:r w:rsidRPr="00F819EC">
        <w:rPr>
          <w:sz w:val="27"/>
          <w:szCs w:val="27"/>
        </w:rPr>
        <w:t>; Официальный интернет-портал правовой информации (</w:t>
      </w:r>
      <w:hyperlink r:id="rId12" w:history="1">
        <w:r w:rsidRPr="00F819EC">
          <w:rPr>
            <w:rStyle w:val="ad"/>
            <w:color w:val="auto"/>
            <w:sz w:val="27"/>
            <w:szCs w:val="27"/>
            <w:u w:val="none"/>
            <w:lang w:val="en-US"/>
          </w:rPr>
          <w:t>www</w:t>
        </w:r>
        <w:r w:rsidRPr="00F819EC">
          <w:rPr>
            <w:rStyle w:val="ad"/>
            <w:color w:val="auto"/>
            <w:sz w:val="27"/>
            <w:szCs w:val="27"/>
            <w:u w:val="none"/>
          </w:rPr>
          <w:t>.pravo.gov.ru</w:t>
        </w:r>
      </w:hyperlink>
      <w:r w:rsidRPr="00F819EC">
        <w:rPr>
          <w:sz w:val="27"/>
          <w:szCs w:val="27"/>
        </w:rPr>
        <w:t xml:space="preserve">), </w:t>
      </w:r>
      <w:r w:rsidR="007B032B" w:rsidRPr="00F819EC">
        <w:rPr>
          <w:sz w:val="27"/>
          <w:szCs w:val="27"/>
        </w:rPr>
        <w:t xml:space="preserve"> </w:t>
      </w:r>
      <w:r w:rsidR="00672CC5" w:rsidRPr="00F819EC">
        <w:rPr>
          <w:sz w:val="27"/>
          <w:szCs w:val="27"/>
        </w:rPr>
        <w:t xml:space="preserve"> </w:t>
      </w:r>
      <w:r w:rsidR="007B032B" w:rsidRPr="00F819EC">
        <w:rPr>
          <w:sz w:val="27"/>
          <w:szCs w:val="27"/>
        </w:rPr>
        <w:t xml:space="preserve">              </w:t>
      </w:r>
      <w:r w:rsidRPr="00F819EC">
        <w:rPr>
          <w:sz w:val="27"/>
          <w:szCs w:val="27"/>
        </w:rPr>
        <w:t>26 декабря 2016 года, 5 октября 2017 год</w:t>
      </w:r>
      <w:r w:rsidR="007B032B" w:rsidRPr="00F819EC">
        <w:rPr>
          <w:sz w:val="27"/>
          <w:szCs w:val="27"/>
        </w:rPr>
        <w:t>а, 24 июня 2021 года, 3 февраля</w:t>
      </w:r>
      <w:r w:rsidR="00672CC5" w:rsidRPr="00F819EC">
        <w:rPr>
          <w:sz w:val="27"/>
          <w:szCs w:val="27"/>
        </w:rPr>
        <w:t xml:space="preserve"> </w:t>
      </w:r>
      <w:r w:rsidRPr="00F819EC">
        <w:rPr>
          <w:sz w:val="27"/>
          <w:szCs w:val="27"/>
        </w:rPr>
        <w:t>2022 года) следующие изменения:</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1) наименование закона </w:t>
      </w:r>
      <w:r w:rsidR="00544F4C" w:rsidRPr="00F819EC">
        <w:rPr>
          <w:sz w:val="27"/>
          <w:szCs w:val="27"/>
        </w:rPr>
        <w:t>дополнить словами</w:t>
      </w:r>
      <w:r w:rsidRPr="00F819EC">
        <w:rPr>
          <w:sz w:val="27"/>
          <w:szCs w:val="27"/>
        </w:rPr>
        <w:t xml:space="preserve">: «,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w:t>
      </w:r>
      <w:r w:rsidR="009A67D9" w:rsidRPr="00F819EC">
        <w:rPr>
          <w:sz w:val="27"/>
          <w:szCs w:val="27"/>
        </w:rPr>
        <w:t xml:space="preserve">образовательным </w:t>
      </w:r>
      <w:r w:rsidRPr="00F819EC">
        <w:rPr>
          <w:sz w:val="27"/>
          <w:szCs w:val="27"/>
        </w:rPr>
        <w:t>программам основного общего, среднего общего образования в муниципальных образовательных организациях»;</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2) преамбулу дополнить словами «,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w:t>
      </w:r>
      <w:r w:rsidR="009A67D9" w:rsidRPr="00F819EC">
        <w:rPr>
          <w:sz w:val="27"/>
          <w:szCs w:val="27"/>
        </w:rPr>
        <w:t xml:space="preserve">образовательным </w:t>
      </w:r>
      <w:r w:rsidRPr="00F819EC">
        <w:rPr>
          <w:sz w:val="27"/>
          <w:szCs w:val="27"/>
        </w:rPr>
        <w:t>программам основного общего, среднего общего образования в муниципальных образовательных организациях»;</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3) </w:t>
      </w:r>
      <w:r w:rsidR="006C5B8A" w:rsidRPr="00F819EC">
        <w:rPr>
          <w:sz w:val="27"/>
          <w:szCs w:val="27"/>
        </w:rPr>
        <w:t>в части 1</w:t>
      </w:r>
      <w:r w:rsidRPr="00F819EC">
        <w:rPr>
          <w:sz w:val="27"/>
          <w:szCs w:val="27"/>
        </w:rPr>
        <w:t xml:space="preserve"> стать</w:t>
      </w:r>
      <w:r w:rsidR="006C5B8A" w:rsidRPr="00F819EC">
        <w:rPr>
          <w:sz w:val="27"/>
          <w:szCs w:val="27"/>
        </w:rPr>
        <w:t>и</w:t>
      </w:r>
      <w:r w:rsidRPr="00F819EC">
        <w:rPr>
          <w:sz w:val="27"/>
          <w:szCs w:val="27"/>
        </w:rPr>
        <w:t xml:space="preserve"> 1:</w:t>
      </w:r>
    </w:p>
    <w:p w:rsidR="00A16883" w:rsidRPr="00F819EC" w:rsidRDefault="006C5B8A" w:rsidP="001B335D">
      <w:pPr>
        <w:autoSpaceDE w:val="0"/>
        <w:autoSpaceDN w:val="0"/>
        <w:adjustRightInd w:val="0"/>
        <w:ind w:right="-5" w:firstLine="709"/>
        <w:jc w:val="both"/>
        <w:rPr>
          <w:sz w:val="27"/>
          <w:szCs w:val="27"/>
        </w:rPr>
      </w:pPr>
      <w:r w:rsidRPr="00F819EC">
        <w:rPr>
          <w:sz w:val="27"/>
          <w:szCs w:val="27"/>
        </w:rPr>
        <w:t xml:space="preserve">а) </w:t>
      </w:r>
      <w:r w:rsidR="00544F4C" w:rsidRPr="00F819EC">
        <w:rPr>
          <w:sz w:val="27"/>
          <w:szCs w:val="27"/>
        </w:rPr>
        <w:t xml:space="preserve">в абзаце первом </w:t>
      </w:r>
      <w:r w:rsidR="00A16883" w:rsidRPr="00F819EC">
        <w:rPr>
          <w:sz w:val="27"/>
          <w:szCs w:val="27"/>
        </w:rPr>
        <w:t>слова «подопечных следующих категорий» исключить;</w:t>
      </w:r>
    </w:p>
    <w:p w:rsidR="00A16883" w:rsidRPr="00F819EC" w:rsidRDefault="00F5462D" w:rsidP="001B335D">
      <w:pPr>
        <w:autoSpaceDE w:val="0"/>
        <w:autoSpaceDN w:val="0"/>
        <w:adjustRightInd w:val="0"/>
        <w:ind w:right="-5" w:firstLine="709"/>
        <w:jc w:val="both"/>
        <w:rPr>
          <w:sz w:val="27"/>
          <w:szCs w:val="27"/>
        </w:rPr>
      </w:pPr>
      <w:r w:rsidRPr="00F819EC">
        <w:rPr>
          <w:sz w:val="27"/>
          <w:szCs w:val="27"/>
        </w:rPr>
        <w:t xml:space="preserve">б) </w:t>
      </w:r>
      <w:r w:rsidR="00A16883" w:rsidRPr="00F819EC">
        <w:rPr>
          <w:sz w:val="27"/>
          <w:szCs w:val="27"/>
        </w:rPr>
        <w:t>дополнить пунктами 3 и 4 следующего содержания:</w:t>
      </w:r>
    </w:p>
    <w:p w:rsidR="006B1518" w:rsidRPr="00F819EC" w:rsidRDefault="006B1518" w:rsidP="00A346A0">
      <w:pPr>
        <w:widowControl w:val="0"/>
        <w:autoSpaceDE w:val="0"/>
        <w:autoSpaceDN w:val="0"/>
        <w:adjustRightInd w:val="0"/>
        <w:ind w:right="-6" w:firstLine="709"/>
        <w:jc w:val="both"/>
        <w:rPr>
          <w:sz w:val="27"/>
          <w:szCs w:val="27"/>
        </w:rPr>
      </w:pPr>
      <w:r w:rsidRPr="00F819EC">
        <w:rPr>
          <w:sz w:val="27"/>
          <w:szCs w:val="27"/>
        </w:rPr>
        <w:t>«3) лиц из числа детей-сирот и детей, оставшихся без попечения родителей, находившихся под опекой (попечительством), в приемных семьях на момент достижения ими 18-летнего возраста, обучающихся по</w:t>
      </w:r>
      <w:r w:rsidR="009A67D9" w:rsidRPr="00F819EC">
        <w:rPr>
          <w:sz w:val="27"/>
          <w:szCs w:val="27"/>
        </w:rPr>
        <w:t xml:space="preserve"> образовательным</w:t>
      </w:r>
      <w:r w:rsidRPr="00F819EC">
        <w:rPr>
          <w:sz w:val="27"/>
          <w:szCs w:val="27"/>
        </w:rPr>
        <w:t xml:space="preserve"> программам основного общего, среднего общего образования в образовательных организациях (далее – лица из числа детей-сирот, ранее находившихся под опекой);</w:t>
      </w:r>
    </w:p>
    <w:p w:rsidR="00A16883" w:rsidRPr="00F819EC" w:rsidRDefault="006B1518" w:rsidP="006B1518">
      <w:pPr>
        <w:autoSpaceDE w:val="0"/>
        <w:autoSpaceDN w:val="0"/>
        <w:adjustRightInd w:val="0"/>
        <w:ind w:right="-5" w:firstLine="709"/>
        <w:jc w:val="both"/>
        <w:rPr>
          <w:sz w:val="27"/>
          <w:szCs w:val="27"/>
        </w:rPr>
      </w:pPr>
      <w:r w:rsidRPr="00F819EC">
        <w:rPr>
          <w:sz w:val="27"/>
          <w:szCs w:val="27"/>
        </w:rPr>
        <w:lastRenderedPageBreak/>
        <w:t xml:space="preserve">4) лиц, потерявших в период обучения обоих родителей или единственного родителя, обучающихся по </w:t>
      </w:r>
      <w:r w:rsidR="009A67D9" w:rsidRPr="00F819EC">
        <w:rPr>
          <w:sz w:val="27"/>
          <w:szCs w:val="27"/>
        </w:rPr>
        <w:t xml:space="preserve">образовательным </w:t>
      </w:r>
      <w:r w:rsidRPr="00F819EC">
        <w:rPr>
          <w:sz w:val="27"/>
          <w:szCs w:val="27"/>
        </w:rPr>
        <w:t>программам основного общего, среднего общего образования в муниципальных образовательных организациях (далее – лица, потерявшие в период обучения обоих родителей или единственного родителя).</w:t>
      </w:r>
      <w:r w:rsidR="00A16883" w:rsidRPr="00F819EC">
        <w:rPr>
          <w:sz w:val="27"/>
          <w:szCs w:val="27"/>
        </w:rPr>
        <w:t>»;</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4) в статье 2:</w:t>
      </w:r>
    </w:p>
    <w:p w:rsidR="00A16883" w:rsidRPr="00F819EC" w:rsidRDefault="008C4B03" w:rsidP="00197BE8">
      <w:pPr>
        <w:autoSpaceDE w:val="0"/>
        <w:autoSpaceDN w:val="0"/>
        <w:adjustRightInd w:val="0"/>
        <w:ind w:right="-5" w:firstLine="709"/>
        <w:jc w:val="both"/>
        <w:rPr>
          <w:sz w:val="27"/>
          <w:szCs w:val="27"/>
        </w:rPr>
      </w:pPr>
      <w:r w:rsidRPr="00F819EC">
        <w:rPr>
          <w:sz w:val="27"/>
          <w:szCs w:val="27"/>
        </w:rPr>
        <w:t xml:space="preserve">а) наименование </w:t>
      </w:r>
      <w:r w:rsidR="00525196" w:rsidRPr="00F819EC">
        <w:rPr>
          <w:sz w:val="27"/>
          <w:szCs w:val="27"/>
        </w:rPr>
        <w:t xml:space="preserve">статьи </w:t>
      </w:r>
      <w:r w:rsidR="00197BE8" w:rsidRPr="00F819EC">
        <w:rPr>
          <w:sz w:val="27"/>
          <w:szCs w:val="27"/>
        </w:rPr>
        <w:t xml:space="preserve">дополнить словами: «, </w:t>
      </w:r>
      <w:r w:rsidR="00A16883" w:rsidRPr="00F819EC">
        <w:rPr>
          <w:sz w:val="27"/>
          <w:szCs w:val="27"/>
        </w:rPr>
        <w:t>лиц из числа детей-сирот, ранее находившихся под опекой, лиц, потерявших в период обучения обоих родителей или единственного родителя»;</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б) абзац </w:t>
      </w:r>
      <w:r w:rsidR="00525196" w:rsidRPr="00F819EC">
        <w:rPr>
          <w:sz w:val="27"/>
          <w:szCs w:val="27"/>
        </w:rPr>
        <w:t>первый</w:t>
      </w:r>
      <w:r w:rsidRPr="00F819EC">
        <w:rPr>
          <w:sz w:val="27"/>
          <w:szCs w:val="27"/>
        </w:rPr>
        <w:t xml:space="preserve"> изложить в следующей редакции:</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«1.</w:t>
      </w:r>
      <w:r w:rsidR="008C4B03" w:rsidRPr="00F819EC">
        <w:rPr>
          <w:sz w:val="27"/>
          <w:szCs w:val="27"/>
        </w:rPr>
        <w:t> </w:t>
      </w:r>
      <w:r w:rsidRPr="00F819EC">
        <w:rPr>
          <w:sz w:val="27"/>
          <w:szCs w:val="27"/>
        </w:rPr>
        <w:t>Размер денежных средств на содержание ребенка в семье опекуна (попечителя), приемной семье, лиц из числа детей-сирот, ранее находившихся под опекой, лиц, потерявших в период обучения обоих родителей или единственного родителя, ежегодно определяется исходя из величины прожиточного минимума на детей, установленной в Алтайском крае в соответствии с федеральным законодательством и законодательством Алтайского края на соответствующий финансовый год, с учетом районного коэффициента.»;</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в) дополнить частью 2 следующего содержания:</w:t>
      </w:r>
    </w:p>
    <w:p w:rsidR="002C02BB" w:rsidRPr="00F819EC" w:rsidRDefault="00A16883" w:rsidP="001B335D">
      <w:pPr>
        <w:autoSpaceDE w:val="0"/>
        <w:autoSpaceDN w:val="0"/>
        <w:adjustRightInd w:val="0"/>
        <w:ind w:right="-5" w:firstLine="709"/>
        <w:jc w:val="both"/>
        <w:rPr>
          <w:i/>
          <w:sz w:val="27"/>
          <w:szCs w:val="27"/>
        </w:rPr>
      </w:pPr>
      <w:r w:rsidRPr="00F819EC">
        <w:rPr>
          <w:sz w:val="27"/>
          <w:szCs w:val="27"/>
        </w:rPr>
        <w:t>«2.</w:t>
      </w:r>
      <w:r w:rsidR="007E656F" w:rsidRPr="00F819EC">
        <w:rPr>
          <w:sz w:val="27"/>
          <w:szCs w:val="27"/>
        </w:rPr>
        <w:t> </w:t>
      </w:r>
      <w:r w:rsidR="002C02BB" w:rsidRPr="00F819EC">
        <w:rPr>
          <w:sz w:val="27"/>
          <w:szCs w:val="27"/>
        </w:rPr>
        <w:t>Полное государственное обеспечение и дополнительные гарантии по социальной поддержке лиц из числа детей-сирот, ранее находившихся под опекой, лиц, потерявших в период обучения обоих родителей или единственного родителя, осуществляется за счет денежных средств на содержание</w:t>
      </w:r>
      <w:r w:rsidR="006F6BB9" w:rsidRPr="00F819EC">
        <w:rPr>
          <w:sz w:val="27"/>
          <w:szCs w:val="27"/>
        </w:rPr>
        <w:t xml:space="preserve"> указанных лиц</w:t>
      </w:r>
      <w:r w:rsidR="00690F49" w:rsidRPr="00F819EC">
        <w:rPr>
          <w:sz w:val="27"/>
          <w:szCs w:val="27"/>
        </w:rPr>
        <w:t>, предусмотренных настоящим Законом</w:t>
      </w:r>
      <w:r w:rsidR="006F6BB9" w:rsidRPr="00F819EC">
        <w:rPr>
          <w:sz w:val="27"/>
          <w:szCs w:val="27"/>
        </w:rPr>
        <w:t>.</w:t>
      </w:r>
      <w:r w:rsidR="004E0496" w:rsidRPr="00F819EC">
        <w:rPr>
          <w:sz w:val="27"/>
          <w:szCs w:val="27"/>
        </w:rPr>
        <w:t>»;</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5) дополнить статьей 3.1 следующего содержания:</w:t>
      </w:r>
    </w:p>
    <w:tbl>
      <w:tblPr>
        <w:tblStyle w:val="ae"/>
        <w:tblW w:w="907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371"/>
      </w:tblGrid>
      <w:tr w:rsidR="00672CC5" w:rsidRPr="00F819EC" w:rsidTr="007B032B">
        <w:tc>
          <w:tcPr>
            <w:tcW w:w="1706" w:type="dxa"/>
          </w:tcPr>
          <w:p w:rsidR="00672CC5" w:rsidRPr="00F819EC" w:rsidRDefault="00672CC5" w:rsidP="00332239">
            <w:pPr>
              <w:tabs>
                <w:tab w:val="left" w:pos="2127"/>
              </w:tabs>
              <w:autoSpaceDE w:val="0"/>
              <w:autoSpaceDN w:val="0"/>
              <w:adjustRightInd w:val="0"/>
              <w:ind w:right="-75"/>
              <w:jc w:val="both"/>
              <w:rPr>
                <w:sz w:val="27"/>
                <w:szCs w:val="27"/>
              </w:rPr>
            </w:pPr>
            <w:r w:rsidRPr="00F819EC">
              <w:rPr>
                <w:sz w:val="27"/>
                <w:szCs w:val="27"/>
              </w:rPr>
              <w:t>«Статья 3.1.</w:t>
            </w:r>
          </w:p>
        </w:tc>
        <w:tc>
          <w:tcPr>
            <w:tcW w:w="7371" w:type="dxa"/>
          </w:tcPr>
          <w:p w:rsidR="00597BD7" w:rsidRPr="00F819EC" w:rsidRDefault="00597BD7" w:rsidP="008F00B9">
            <w:pPr>
              <w:tabs>
                <w:tab w:val="left" w:pos="2127"/>
              </w:tabs>
              <w:autoSpaceDE w:val="0"/>
              <w:autoSpaceDN w:val="0"/>
              <w:adjustRightInd w:val="0"/>
              <w:ind w:right="-5"/>
              <w:jc w:val="both"/>
              <w:rPr>
                <w:b/>
                <w:sz w:val="27"/>
                <w:szCs w:val="27"/>
              </w:rPr>
            </w:pPr>
            <w:r w:rsidRPr="00F819EC">
              <w:rPr>
                <w:b/>
                <w:sz w:val="27"/>
                <w:szCs w:val="27"/>
              </w:rPr>
              <w:t xml:space="preserve">Перечень документов, представляемых </w:t>
            </w:r>
            <w:proofErr w:type="gramStart"/>
            <w:r w:rsidRPr="00F819EC">
              <w:rPr>
                <w:b/>
                <w:sz w:val="27"/>
                <w:szCs w:val="27"/>
              </w:rPr>
              <w:t xml:space="preserve">лицами,   </w:t>
            </w:r>
            <w:proofErr w:type="gramEnd"/>
            <w:r w:rsidRPr="00F819EC">
              <w:rPr>
                <w:b/>
                <w:sz w:val="27"/>
                <w:szCs w:val="27"/>
              </w:rPr>
              <w:t>потерявшими в период обучения обоих родителей или  единственного родителя, лицами из числа детей сирот, ранее находившихся под опекой, для получения денежных  средств на содержание</w:t>
            </w:r>
          </w:p>
        </w:tc>
      </w:tr>
    </w:tbl>
    <w:p w:rsidR="00023A05" w:rsidRPr="00F819EC" w:rsidRDefault="00023A05" w:rsidP="00672CC5">
      <w:pPr>
        <w:autoSpaceDE w:val="0"/>
        <w:autoSpaceDN w:val="0"/>
        <w:adjustRightInd w:val="0"/>
        <w:ind w:right="-5"/>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1. Для получения денежных средств лицо, потерявшее в период обучения обоих родителей или единственного родителя, представляет в орган опеки и попечительства по месту жительства следующие документы (сведения):</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1)</w:t>
      </w:r>
      <w:r w:rsidR="00F34D29" w:rsidRPr="00F819EC">
        <w:rPr>
          <w:sz w:val="27"/>
          <w:szCs w:val="27"/>
        </w:rPr>
        <w:t> </w:t>
      </w:r>
      <w:r w:rsidRPr="00F819EC">
        <w:rPr>
          <w:sz w:val="27"/>
          <w:szCs w:val="27"/>
        </w:rPr>
        <w:t>письменное заявление о назначении выплаты денежных средств на содержание;</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2)</w:t>
      </w:r>
      <w:r w:rsidR="008C4B03" w:rsidRPr="00F819EC">
        <w:rPr>
          <w:sz w:val="27"/>
          <w:szCs w:val="27"/>
        </w:rPr>
        <w:t> </w:t>
      </w:r>
      <w:r w:rsidRPr="00F819EC">
        <w:rPr>
          <w:sz w:val="27"/>
          <w:szCs w:val="27"/>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3) сведения об обучении в образовательной организации;</w:t>
      </w:r>
    </w:p>
    <w:p w:rsidR="00A16883" w:rsidRPr="00F819EC" w:rsidRDefault="00A16883" w:rsidP="008C4B03">
      <w:pPr>
        <w:widowControl w:val="0"/>
        <w:autoSpaceDE w:val="0"/>
        <w:autoSpaceDN w:val="0"/>
        <w:adjustRightInd w:val="0"/>
        <w:ind w:right="-6" w:firstLine="709"/>
        <w:jc w:val="both"/>
        <w:rPr>
          <w:sz w:val="27"/>
          <w:szCs w:val="27"/>
        </w:rPr>
      </w:pPr>
      <w:r w:rsidRPr="00F819EC">
        <w:rPr>
          <w:sz w:val="27"/>
          <w:szCs w:val="27"/>
        </w:rPr>
        <w:t>4)</w:t>
      </w:r>
      <w:r w:rsidR="00A346A0" w:rsidRPr="00F819EC">
        <w:rPr>
          <w:sz w:val="27"/>
          <w:szCs w:val="27"/>
        </w:rPr>
        <w:t> </w:t>
      </w:r>
      <w:r w:rsidRPr="00F819EC">
        <w:rPr>
          <w:sz w:val="27"/>
          <w:szCs w:val="27"/>
        </w:rPr>
        <w:t xml:space="preserve">сведения, подтверждающие утрату в период обучения по </w:t>
      </w:r>
      <w:r w:rsidR="009A67D9" w:rsidRPr="00F819EC">
        <w:rPr>
          <w:sz w:val="27"/>
          <w:szCs w:val="27"/>
        </w:rPr>
        <w:t xml:space="preserve">образовательным </w:t>
      </w:r>
      <w:r w:rsidRPr="00F819EC">
        <w:rPr>
          <w:sz w:val="27"/>
          <w:szCs w:val="27"/>
        </w:rPr>
        <w:t>программам основного общего, среднего общего образования в муниципальных образовательных организациях обоих родителей или единственного родителя.</w:t>
      </w:r>
    </w:p>
    <w:p w:rsidR="00A16883" w:rsidRPr="00F819EC" w:rsidRDefault="00A16883" w:rsidP="008C4B03">
      <w:pPr>
        <w:widowControl w:val="0"/>
        <w:autoSpaceDE w:val="0"/>
        <w:autoSpaceDN w:val="0"/>
        <w:adjustRightInd w:val="0"/>
        <w:ind w:right="-6" w:firstLine="709"/>
        <w:jc w:val="both"/>
        <w:rPr>
          <w:sz w:val="27"/>
          <w:szCs w:val="27"/>
        </w:rPr>
      </w:pPr>
      <w:r w:rsidRPr="00F819EC">
        <w:rPr>
          <w:sz w:val="27"/>
          <w:szCs w:val="27"/>
        </w:rPr>
        <w:t>2. Лицо, потерявшее в период обучения обоих родителей или единственного родителя, представляет в орган опеки и попечительства по месту жительства по собственной инициативе копию свидетельства о рождении.</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3. В случае непредставления лицом, потерявшим в период обучения обоих родителей или единственного родителя, по собственной инициативе документа, указанного в части 2 настоящей статьи, документ запрашивается органом опеки и попечительства в соответствующих уполномоченных органах посредством межведомственного </w:t>
      </w:r>
      <w:r w:rsidR="00525196" w:rsidRPr="00F819EC">
        <w:rPr>
          <w:sz w:val="27"/>
          <w:szCs w:val="27"/>
        </w:rPr>
        <w:t>информационного взаимодействия.</w:t>
      </w:r>
    </w:p>
    <w:p w:rsidR="009E306B" w:rsidRPr="00F819EC" w:rsidRDefault="009E306B" w:rsidP="001B335D">
      <w:pPr>
        <w:autoSpaceDE w:val="0"/>
        <w:autoSpaceDN w:val="0"/>
        <w:adjustRightInd w:val="0"/>
        <w:ind w:right="-5" w:firstLine="709"/>
        <w:jc w:val="both"/>
        <w:rPr>
          <w:sz w:val="27"/>
          <w:szCs w:val="27"/>
        </w:rPr>
      </w:pPr>
      <w:r w:rsidRPr="00F819EC">
        <w:rPr>
          <w:sz w:val="27"/>
          <w:szCs w:val="27"/>
        </w:rPr>
        <w:t>4. Для получения денежных средств на содержание лицо из числа детей сирот, ранее находившихся под опекой, представляет в орган опеки и попечительства по месту жительства письменное заявление о назначении выплаты денежных средств на содержание.»;</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6) в статье 4</w:t>
      </w:r>
      <w:r w:rsidR="00BF0E91" w:rsidRPr="00F819EC">
        <w:rPr>
          <w:sz w:val="27"/>
          <w:szCs w:val="27"/>
        </w:rPr>
        <w:t>:</w:t>
      </w:r>
      <w:r w:rsidRPr="00F819EC">
        <w:rPr>
          <w:sz w:val="27"/>
          <w:szCs w:val="27"/>
        </w:rPr>
        <w:t xml:space="preserve"> </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а) наименование</w:t>
      </w:r>
      <w:r w:rsidR="00525196" w:rsidRPr="00F819EC">
        <w:rPr>
          <w:sz w:val="27"/>
          <w:szCs w:val="27"/>
        </w:rPr>
        <w:t xml:space="preserve"> статьи</w:t>
      </w:r>
      <w:r w:rsidRPr="00F819EC">
        <w:rPr>
          <w:sz w:val="27"/>
          <w:szCs w:val="27"/>
        </w:rPr>
        <w:t xml:space="preserve"> изложить в следующей редакции:</w:t>
      </w:r>
    </w:p>
    <w:tbl>
      <w:tblPr>
        <w:tblStyle w:val="ae"/>
        <w:tblW w:w="907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512"/>
      </w:tblGrid>
      <w:tr w:rsidR="00672CC5" w:rsidRPr="00F819EC" w:rsidTr="007B032B">
        <w:tc>
          <w:tcPr>
            <w:tcW w:w="1565" w:type="dxa"/>
          </w:tcPr>
          <w:p w:rsidR="00672CC5" w:rsidRPr="00F819EC" w:rsidRDefault="00672CC5" w:rsidP="00332239">
            <w:pPr>
              <w:tabs>
                <w:tab w:val="left" w:pos="2127"/>
              </w:tabs>
              <w:autoSpaceDE w:val="0"/>
              <w:autoSpaceDN w:val="0"/>
              <w:adjustRightInd w:val="0"/>
              <w:ind w:right="-5"/>
              <w:jc w:val="both"/>
              <w:rPr>
                <w:sz w:val="27"/>
                <w:szCs w:val="27"/>
              </w:rPr>
            </w:pPr>
            <w:r w:rsidRPr="00F819EC">
              <w:rPr>
                <w:sz w:val="27"/>
                <w:szCs w:val="27"/>
              </w:rPr>
              <w:t>«Статья 4.</w:t>
            </w:r>
          </w:p>
        </w:tc>
        <w:tc>
          <w:tcPr>
            <w:tcW w:w="7512" w:type="dxa"/>
          </w:tcPr>
          <w:p w:rsidR="00672CC5" w:rsidRPr="00F819EC" w:rsidRDefault="00672CC5" w:rsidP="00221012">
            <w:pPr>
              <w:tabs>
                <w:tab w:val="left" w:pos="2127"/>
              </w:tabs>
              <w:autoSpaceDE w:val="0"/>
              <w:autoSpaceDN w:val="0"/>
              <w:adjustRightInd w:val="0"/>
              <w:ind w:right="-5"/>
              <w:jc w:val="both"/>
              <w:rPr>
                <w:b/>
                <w:sz w:val="27"/>
                <w:szCs w:val="27"/>
              </w:rPr>
            </w:pPr>
            <w:r w:rsidRPr="00F819EC">
              <w:rPr>
                <w:b/>
                <w:sz w:val="27"/>
                <w:szCs w:val="27"/>
              </w:rPr>
              <w:t>Порядок выплаты подопечному денежных средств на содержание ребенка в семье опекуна (попечителя), приемной семье, лиц из числа детей-сирот, ранее находившихся под опекой, лиц, потерявших в период обучения обоих родителей или единственного родителя»</w:t>
            </w:r>
            <w:r w:rsidRPr="00F819EC">
              <w:rPr>
                <w:sz w:val="27"/>
                <w:szCs w:val="27"/>
              </w:rPr>
              <w:t>;</w:t>
            </w:r>
          </w:p>
        </w:tc>
      </w:tr>
    </w:tbl>
    <w:p w:rsidR="00672CC5" w:rsidRPr="00F819EC" w:rsidRDefault="00672CC5" w:rsidP="00C53AC6">
      <w:pPr>
        <w:autoSpaceDE w:val="0"/>
        <w:autoSpaceDN w:val="0"/>
        <w:adjustRightInd w:val="0"/>
        <w:ind w:left="1985" w:right="-5" w:hanging="1276"/>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б) част</w:t>
      </w:r>
      <w:r w:rsidR="00FA1CBD" w:rsidRPr="00F819EC">
        <w:rPr>
          <w:sz w:val="27"/>
          <w:szCs w:val="27"/>
        </w:rPr>
        <w:t>ь</w:t>
      </w:r>
      <w:r w:rsidRPr="00F819EC">
        <w:rPr>
          <w:sz w:val="27"/>
          <w:szCs w:val="27"/>
        </w:rPr>
        <w:t xml:space="preserve"> 1</w:t>
      </w:r>
      <w:r w:rsidR="00FA1CBD" w:rsidRPr="00F819EC">
        <w:rPr>
          <w:sz w:val="27"/>
          <w:szCs w:val="27"/>
        </w:rPr>
        <w:t xml:space="preserve"> </w:t>
      </w:r>
      <w:r w:rsidRPr="00F819EC">
        <w:rPr>
          <w:sz w:val="27"/>
          <w:szCs w:val="27"/>
        </w:rPr>
        <w:t>после слов «приемного родителя» дополнить словами «</w:t>
      </w:r>
      <w:r w:rsidR="009A67D9" w:rsidRPr="00F819EC">
        <w:rPr>
          <w:sz w:val="27"/>
          <w:szCs w:val="27"/>
        </w:rPr>
        <w:t xml:space="preserve">, </w:t>
      </w:r>
      <w:r w:rsidRPr="00F819EC">
        <w:rPr>
          <w:sz w:val="27"/>
          <w:szCs w:val="27"/>
        </w:rPr>
        <w:t>лица из числа детей-сирот, ранее находившихся под опекой, лица, потерявшего в период обучения обоих родител</w:t>
      </w:r>
      <w:r w:rsidR="0040208A" w:rsidRPr="00F819EC">
        <w:rPr>
          <w:sz w:val="27"/>
          <w:szCs w:val="27"/>
        </w:rPr>
        <w:t xml:space="preserve">ей или единственного родителя,», </w:t>
      </w:r>
      <w:r w:rsidRPr="00F819EC">
        <w:rPr>
          <w:sz w:val="27"/>
          <w:szCs w:val="27"/>
        </w:rPr>
        <w:t>слово «подопечному» исключить;</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в) в части 2</w:t>
      </w:r>
      <w:r w:rsidR="0040208A" w:rsidRPr="00F819EC">
        <w:rPr>
          <w:sz w:val="27"/>
          <w:szCs w:val="27"/>
        </w:rPr>
        <w:t xml:space="preserve"> </w:t>
      </w:r>
      <w:r w:rsidRPr="00F819EC">
        <w:rPr>
          <w:sz w:val="27"/>
          <w:szCs w:val="27"/>
        </w:rPr>
        <w:t>слово «подопечному» исключить</w:t>
      </w:r>
      <w:r w:rsidR="0040208A" w:rsidRPr="00F819EC">
        <w:rPr>
          <w:sz w:val="27"/>
          <w:szCs w:val="27"/>
        </w:rPr>
        <w:t xml:space="preserve">, </w:t>
      </w:r>
      <w:r w:rsidRPr="00F819EC">
        <w:rPr>
          <w:sz w:val="27"/>
          <w:szCs w:val="27"/>
        </w:rPr>
        <w:t>после слов «приемным родителем» дополнить словами «</w:t>
      </w:r>
      <w:r w:rsidR="009A67D9" w:rsidRPr="00F819EC">
        <w:rPr>
          <w:sz w:val="27"/>
          <w:szCs w:val="27"/>
        </w:rPr>
        <w:t xml:space="preserve">, </w:t>
      </w:r>
      <w:r w:rsidRPr="00F819EC">
        <w:rPr>
          <w:sz w:val="27"/>
          <w:szCs w:val="27"/>
        </w:rPr>
        <w:t>лицом из числа детей-сирот, ранее находившихся под опекой, лицом, потерявшим в период обучения обоих родителей или единственного родителя,»;</w:t>
      </w:r>
    </w:p>
    <w:p w:rsidR="00A16883" w:rsidRPr="00F819EC" w:rsidRDefault="00A16883" w:rsidP="001B335D">
      <w:pPr>
        <w:autoSpaceDE w:val="0"/>
        <w:autoSpaceDN w:val="0"/>
        <w:adjustRightInd w:val="0"/>
        <w:ind w:right="-5" w:firstLine="709"/>
        <w:jc w:val="both"/>
        <w:rPr>
          <w:sz w:val="27"/>
          <w:szCs w:val="27"/>
        </w:rPr>
      </w:pPr>
      <w:r w:rsidRPr="00F819EC">
        <w:rPr>
          <w:sz w:val="27"/>
          <w:szCs w:val="27"/>
        </w:rPr>
        <w:t>г) в части 3 слово «подопечному» исключить;</w:t>
      </w:r>
    </w:p>
    <w:p w:rsidR="004E7466" w:rsidRPr="00F819EC" w:rsidRDefault="004E7466" w:rsidP="004E7466">
      <w:pPr>
        <w:autoSpaceDE w:val="0"/>
        <w:autoSpaceDN w:val="0"/>
        <w:adjustRightInd w:val="0"/>
        <w:ind w:right="-5" w:firstLine="709"/>
        <w:jc w:val="both"/>
        <w:rPr>
          <w:sz w:val="27"/>
          <w:szCs w:val="27"/>
        </w:rPr>
      </w:pPr>
      <w:r w:rsidRPr="00F819EC">
        <w:rPr>
          <w:sz w:val="27"/>
          <w:szCs w:val="27"/>
        </w:rPr>
        <w:t xml:space="preserve">д) дополнить частью 4.1 следующего содержания: </w:t>
      </w:r>
    </w:p>
    <w:p w:rsidR="004E7466" w:rsidRPr="00F819EC" w:rsidRDefault="004E7466" w:rsidP="004E7466">
      <w:pPr>
        <w:autoSpaceDE w:val="0"/>
        <w:autoSpaceDN w:val="0"/>
        <w:adjustRightInd w:val="0"/>
        <w:ind w:right="-5" w:firstLine="709"/>
        <w:jc w:val="both"/>
        <w:rPr>
          <w:sz w:val="27"/>
          <w:szCs w:val="27"/>
        </w:rPr>
      </w:pPr>
      <w:r w:rsidRPr="00F819EC">
        <w:rPr>
          <w:sz w:val="27"/>
          <w:szCs w:val="27"/>
        </w:rPr>
        <w:t>«4.1. Денежные средства на содержание ежемесячно выплачиваются лицу из числа детей-сирот, ранее находившихся под опекой, лицу, потерявшему в период обучения обоих родителей или единственного родителя, путем перечисления на счет или счета, открытые в кредитных организациях,</w:t>
      </w:r>
      <w:r w:rsidR="009E306B" w:rsidRPr="00F819EC">
        <w:rPr>
          <w:sz w:val="27"/>
          <w:szCs w:val="27"/>
        </w:rPr>
        <w:t xml:space="preserve"> указанный в его заявлении.</w:t>
      </w:r>
      <w:r w:rsidRPr="00F819EC">
        <w:rPr>
          <w:sz w:val="27"/>
          <w:szCs w:val="27"/>
        </w:rPr>
        <w:t>»;</w:t>
      </w:r>
    </w:p>
    <w:p w:rsidR="002A0271" w:rsidRPr="00F819EC" w:rsidRDefault="00FA1CBD" w:rsidP="002A0271">
      <w:pPr>
        <w:autoSpaceDE w:val="0"/>
        <w:autoSpaceDN w:val="0"/>
        <w:adjustRightInd w:val="0"/>
        <w:ind w:right="-5" w:firstLine="709"/>
        <w:jc w:val="both"/>
        <w:rPr>
          <w:sz w:val="27"/>
          <w:szCs w:val="27"/>
        </w:rPr>
      </w:pPr>
      <w:r w:rsidRPr="00F819EC">
        <w:rPr>
          <w:sz w:val="27"/>
          <w:szCs w:val="27"/>
        </w:rPr>
        <w:t>е) част</w:t>
      </w:r>
      <w:r w:rsidR="004E7466" w:rsidRPr="00F819EC">
        <w:rPr>
          <w:sz w:val="27"/>
          <w:szCs w:val="27"/>
        </w:rPr>
        <w:t>ь</w:t>
      </w:r>
      <w:r w:rsidR="009A67D9" w:rsidRPr="00F819EC">
        <w:rPr>
          <w:sz w:val="27"/>
          <w:szCs w:val="27"/>
        </w:rPr>
        <w:t xml:space="preserve"> </w:t>
      </w:r>
      <w:r w:rsidRPr="00F819EC">
        <w:rPr>
          <w:sz w:val="27"/>
          <w:szCs w:val="27"/>
        </w:rPr>
        <w:t>5</w:t>
      </w:r>
      <w:r w:rsidR="004E7466" w:rsidRPr="00F819EC">
        <w:rPr>
          <w:sz w:val="27"/>
          <w:szCs w:val="27"/>
        </w:rPr>
        <w:t xml:space="preserve"> </w:t>
      </w:r>
      <w:r w:rsidR="00A16883" w:rsidRPr="00F819EC">
        <w:rPr>
          <w:sz w:val="27"/>
          <w:szCs w:val="27"/>
        </w:rPr>
        <w:t>после слов «приемный родитель» дополнить словами «</w:t>
      </w:r>
      <w:r w:rsidR="009A67D9" w:rsidRPr="00F819EC">
        <w:rPr>
          <w:sz w:val="27"/>
          <w:szCs w:val="27"/>
        </w:rPr>
        <w:t xml:space="preserve">, </w:t>
      </w:r>
      <w:r w:rsidR="00A16883" w:rsidRPr="00F819EC">
        <w:rPr>
          <w:sz w:val="27"/>
          <w:szCs w:val="27"/>
        </w:rPr>
        <w:t>лицо из числа детей-сирот, ранее находившиеся под опекой, лицо, потерявшее в период обучения обоих родител</w:t>
      </w:r>
      <w:r w:rsidR="00D6148A" w:rsidRPr="00F819EC">
        <w:rPr>
          <w:sz w:val="27"/>
          <w:szCs w:val="27"/>
        </w:rPr>
        <w:t>ей или единственного родителя,»,</w:t>
      </w:r>
      <w:r w:rsidR="009A67D9" w:rsidRPr="00F819EC">
        <w:rPr>
          <w:sz w:val="27"/>
          <w:szCs w:val="27"/>
        </w:rPr>
        <w:t xml:space="preserve"> </w:t>
      </w:r>
      <w:r w:rsidR="00A16883" w:rsidRPr="00F819EC">
        <w:rPr>
          <w:sz w:val="27"/>
          <w:szCs w:val="27"/>
        </w:rPr>
        <w:t>слово «обязан» заменить словом «обязан</w:t>
      </w:r>
      <w:r w:rsidR="00956695" w:rsidRPr="00F819EC">
        <w:rPr>
          <w:sz w:val="27"/>
          <w:szCs w:val="27"/>
        </w:rPr>
        <w:t>ы</w:t>
      </w:r>
      <w:r w:rsidR="00A16883" w:rsidRPr="00F819EC">
        <w:rPr>
          <w:sz w:val="27"/>
          <w:szCs w:val="27"/>
        </w:rPr>
        <w:t>»;</w:t>
      </w:r>
    </w:p>
    <w:p w:rsidR="00A16883" w:rsidRPr="00F819EC" w:rsidRDefault="00A16883" w:rsidP="002A0271">
      <w:pPr>
        <w:autoSpaceDE w:val="0"/>
        <w:autoSpaceDN w:val="0"/>
        <w:adjustRightInd w:val="0"/>
        <w:ind w:right="-5" w:firstLine="709"/>
        <w:jc w:val="both"/>
        <w:rPr>
          <w:sz w:val="27"/>
          <w:szCs w:val="27"/>
        </w:rPr>
      </w:pPr>
      <w:r w:rsidRPr="00F819EC">
        <w:rPr>
          <w:sz w:val="27"/>
          <w:szCs w:val="27"/>
        </w:rPr>
        <w:t xml:space="preserve">ж) </w:t>
      </w:r>
      <w:r w:rsidR="00D6148A" w:rsidRPr="00F819EC">
        <w:rPr>
          <w:sz w:val="27"/>
          <w:szCs w:val="27"/>
        </w:rPr>
        <w:t>ч</w:t>
      </w:r>
      <w:r w:rsidRPr="00F819EC">
        <w:rPr>
          <w:sz w:val="27"/>
          <w:szCs w:val="27"/>
        </w:rPr>
        <w:t>аст</w:t>
      </w:r>
      <w:r w:rsidR="00D6148A" w:rsidRPr="00F819EC">
        <w:rPr>
          <w:sz w:val="27"/>
          <w:szCs w:val="27"/>
        </w:rPr>
        <w:t>ь</w:t>
      </w:r>
      <w:r w:rsidRPr="00F819EC">
        <w:rPr>
          <w:sz w:val="27"/>
          <w:szCs w:val="27"/>
        </w:rPr>
        <w:t xml:space="preserve"> 6</w:t>
      </w:r>
      <w:r w:rsidR="00D6148A" w:rsidRPr="00F819EC">
        <w:rPr>
          <w:sz w:val="27"/>
          <w:szCs w:val="27"/>
        </w:rPr>
        <w:t xml:space="preserve"> </w:t>
      </w:r>
      <w:r w:rsidRPr="00F819EC">
        <w:rPr>
          <w:sz w:val="27"/>
          <w:szCs w:val="27"/>
        </w:rPr>
        <w:t>после слов «приемного родителя и подопечного,» дополнить словами «лица из числа детей-сирот, ранее находившихся под опекой, лица, потерявшего в период обучения обоих родителей или единственного родителя,»</w:t>
      </w:r>
      <w:r w:rsidR="0040208A" w:rsidRPr="00F819EC">
        <w:rPr>
          <w:sz w:val="27"/>
          <w:szCs w:val="27"/>
        </w:rPr>
        <w:t>,</w:t>
      </w:r>
      <w:r w:rsidR="00D6148A" w:rsidRPr="00F819EC">
        <w:rPr>
          <w:sz w:val="27"/>
          <w:szCs w:val="27"/>
        </w:rPr>
        <w:t xml:space="preserve"> </w:t>
      </w:r>
      <w:r w:rsidRPr="00F819EC">
        <w:rPr>
          <w:sz w:val="27"/>
          <w:szCs w:val="27"/>
        </w:rPr>
        <w:t>после слов «его регистрации</w:t>
      </w:r>
      <w:r w:rsidR="00265FDD" w:rsidRPr="00F819EC">
        <w:rPr>
          <w:sz w:val="27"/>
          <w:szCs w:val="27"/>
        </w:rPr>
        <w:t>»</w:t>
      </w:r>
      <w:r w:rsidRPr="00F819EC">
        <w:rPr>
          <w:sz w:val="27"/>
          <w:szCs w:val="27"/>
        </w:rPr>
        <w:t xml:space="preserve"> дополнить словами «</w:t>
      </w:r>
      <w:r w:rsidR="00D557C3" w:rsidRPr="00F819EC">
        <w:rPr>
          <w:sz w:val="27"/>
          <w:szCs w:val="27"/>
        </w:rPr>
        <w:t>по новому месту жительства, по личному заявлению лица из числа детей-сирот, ранее находившихся под опекой, лица, потерявшего в период обучения обоих родителей или единственного родителя, после его регистрации по новому месту жительства</w:t>
      </w:r>
      <w:r w:rsidRPr="00F819EC">
        <w:rPr>
          <w:sz w:val="27"/>
          <w:szCs w:val="27"/>
        </w:rPr>
        <w:t>»;</w:t>
      </w:r>
    </w:p>
    <w:p w:rsidR="00A16883" w:rsidRPr="00F819EC" w:rsidRDefault="00E63065" w:rsidP="00A346A0">
      <w:pPr>
        <w:widowControl w:val="0"/>
        <w:autoSpaceDE w:val="0"/>
        <w:autoSpaceDN w:val="0"/>
        <w:adjustRightInd w:val="0"/>
        <w:ind w:right="-6" w:firstLine="709"/>
        <w:jc w:val="both"/>
        <w:rPr>
          <w:sz w:val="27"/>
          <w:szCs w:val="27"/>
        </w:rPr>
      </w:pPr>
      <w:r w:rsidRPr="00F819EC">
        <w:rPr>
          <w:sz w:val="27"/>
          <w:szCs w:val="27"/>
        </w:rPr>
        <w:t xml:space="preserve">з) </w:t>
      </w:r>
      <w:r w:rsidR="00A16883" w:rsidRPr="00F819EC">
        <w:rPr>
          <w:sz w:val="27"/>
          <w:szCs w:val="27"/>
        </w:rPr>
        <w:t>части 11</w:t>
      </w:r>
      <w:r w:rsidRPr="00F819EC">
        <w:rPr>
          <w:sz w:val="27"/>
          <w:szCs w:val="27"/>
        </w:rPr>
        <w:t xml:space="preserve"> и 12 изложить в следующей редакции</w:t>
      </w:r>
      <w:r w:rsidR="00A16883" w:rsidRPr="00F819EC">
        <w:rPr>
          <w:sz w:val="27"/>
          <w:szCs w:val="27"/>
        </w:rPr>
        <w:t>:</w:t>
      </w:r>
    </w:p>
    <w:p w:rsidR="00E63065" w:rsidRPr="00F819EC" w:rsidRDefault="00E63065" w:rsidP="00A346A0">
      <w:pPr>
        <w:widowControl w:val="0"/>
        <w:autoSpaceDE w:val="0"/>
        <w:autoSpaceDN w:val="0"/>
        <w:adjustRightInd w:val="0"/>
        <w:ind w:right="-6" w:firstLine="709"/>
        <w:jc w:val="both"/>
        <w:rPr>
          <w:sz w:val="27"/>
          <w:szCs w:val="27"/>
        </w:rPr>
      </w:pPr>
      <w:r w:rsidRPr="00F819EC">
        <w:rPr>
          <w:sz w:val="27"/>
          <w:szCs w:val="27"/>
        </w:rPr>
        <w:t xml:space="preserve">«11. Денежные средства на содержание лиц из числа детей-сирот, ранее находившихся под опекой, лиц, потерявших в период обучения обоих родителей или единственного родителя, выплачиваются им до окончания обучения в муниципальных организациях, но не более чем до достижения ими </w:t>
      </w:r>
      <w:proofErr w:type="gramStart"/>
      <w:r w:rsidRPr="00F819EC">
        <w:rPr>
          <w:sz w:val="27"/>
          <w:szCs w:val="27"/>
        </w:rPr>
        <w:t xml:space="preserve">возраста </w:t>
      </w:r>
      <w:r w:rsidR="00672CC5" w:rsidRPr="00F819EC">
        <w:rPr>
          <w:sz w:val="27"/>
          <w:szCs w:val="27"/>
        </w:rPr>
        <w:t xml:space="preserve"> </w:t>
      </w:r>
      <w:r w:rsidRPr="00F819EC">
        <w:rPr>
          <w:sz w:val="27"/>
          <w:szCs w:val="27"/>
        </w:rPr>
        <w:t>23</w:t>
      </w:r>
      <w:proofErr w:type="gramEnd"/>
      <w:r w:rsidRPr="00F819EC">
        <w:rPr>
          <w:sz w:val="27"/>
          <w:szCs w:val="27"/>
        </w:rPr>
        <w:t xml:space="preserve"> лет.</w:t>
      </w:r>
    </w:p>
    <w:p w:rsidR="00E63065" w:rsidRPr="00F819EC" w:rsidRDefault="00E63065" w:rsidP="00E63065">
      <w:pPr>
        <w:autoSpaceDE w:val="0"/>
        <w:autoSpaceDN w:val="0"/>
        <w:adjustRightInd w:val="0"/>
        <w:ind w:right="-5" w:firstLine="709"/>
        <w:jc w:val="both"/>
        <w:rPr>
          <w:sz w:val="27"/>
          <w:szCs w:val="27"/>
        </w:rPr>
      </w:pPr>
      <w:r w:rsidRPr="00F819EC">
        <w:rPr>
          <w:sz w:val="27"/>
          <w:szCs w:val="27"/>
        </w:rPr>
        <w:t>12. Назначенные денежные средства на содержание лиц из числа детей-сирот, ранее находившихся под опекой, лиц, потерявших в период обучения обоих родителей или единственного родителя, и</w:t>
      </w:r>
      <w:r w:rsidR="00525196" w:rsidRPr="00F819EC">
        <w:rPr>
          <w:sz w:val="27"/>
          <w:szCs w:val="27"/>
        </w:rPr>
        <w:t xml:space="preserve"> своевременно ими не полученные</w:t>
      </w:r>
      <w:r w:rsidRPr="00F819EC">
        <w:rPr>
          <w:sz w:val="27"/>
          <w:szCs w:val="27"/>
        </w:rPr>
        <w:t xml:space="preserve"> выплачиваются за прошедший период, но не более чем за год, если обращение за ними последовало до достижения указанными лицами 23-летнего возраста.»;</w:t>
      </w:r>
    </w:p>
    <w:p w:rsidR="00A16883" w:rsidRPr="00F819EC" w:rsidRDefault="00E63065" w:rsidP="001B335D">
      <w:pPr>
        <w:autoSpaceDE w:val="0"/>
        <w:autoSpaceDN w:val="0"/>
        <w:adjustRightInd w:val="0"/>
        <w:ind w:right="-5" w:firstLine="709"/>
        <w:jc w:val="both"/>
        <w:rPr>
          <w:sz w:val="27"/>
          <w:szCs w:val="27"/>
        </w:rPr>
      </w:pPr>
      <w:r w:rsidRPr="00F819EC">
        <w:rPr>
          <w:sz w:val="27"/>
          <w:szCs w:val="27"/>
        </w:rPr>
        <w:t>и</w:t>
      </w:r>
      <w:r w:rsidR="00A16883" w:rsidRPr="00F819EC">
        <w:rPr>
          <w:sz w:val="27"/>
          <w:szCs w:val="27"/>
        </w:rPr>
        <w:t>) част</w:t>
      </w:r>
      <w:r w:rsidR="00FA1CBD" w:rsidRPr="00F819EC">
        <w:rPr>
          <w:sz w:val="27"/>
          <w:szCs w:val="27"/>
        </w:rPr>
        <w:t>ь</w:t>
      </w:r>
      <w:r w:rsidR="00A16883" w:rsidRPr="00F819EC">
        <w:rPr>
          <w:sz w:val="27"/>
          <w:szCs w:val="27"/>
        </w:rPr>
        <w:t xml:space="preserve"> 13</w:t>
      </w:r>
      <w:r w:rsidR="00FA1CBD" w:rsidRPr="00F819EC">
        <w:rPr>
          <w:sz w:val="27"/>
          <w:szCs w:val="27"/>
        </w:rPr>
        <w:t xml:space="preserve"> </w:t>
      </w:r>
      <w:r w:rsidR="00A16883" w:rsidRPr="00F819EC">
        <w:rPr>
          <w:sz w:val="27"/>
          <w:szCs w:val="27"/>
        </w:rPr>
        <w:t>после слов</w:t>
      </w:r>
      <w:r w:rsidR="008C4B03" w:rsidRPr="00F819EC">
        <w:rPr>
          <w:sz w:val="27"/>
          <w:szCs w:val="27"/>
        </w:rPr>
        <w:t>а</w:t>
      </w:r>
      <w:r w:rsidR="00A16883" w:rsidRPr="00F819EC">
        <w:rPr>
          <w:sz w:val="27"/>
          <w:szCs w:val="27"/>
        </w:rPr>
        <w:t xml:space="preserve"> «подопечным» дополнить словами «</w:t>
      </w:r>
      <w:r w:rsidR="009A67D9" w:rsidRPr="00F819EC">
        <w:rPr>
          <w:sz w:val="27"/>
          <w:szCs w:val="27"/>
        </w:rPr>
        <w:t xml:space="preserve">, </w:t>
      </w:r>
      <w:r w:rsidR="00A16883" w:rsidRPr="00F819EC">
        <w:rPr>
          <w:sz w:val="27"/>
          <w:szCs w:val="27"/>
        </w:rPr>
        <w:t>лицам из числа детей-сирот, ранее находившихся под опекой, лицам, потерявшим в период обучения обоих родителей или единственного родителя,»;</w:t>
      </w:r>
    </w:p>
    <w:p w:rsidR="00A16883" w:rsidRPr="00F819EC" w:rsidRDefault="00E63065" w:rsidP="001B335D">
      <w:pPr>
        <w:autoSpaceDE w:val="0"/>
        <w:autoSpaceDN w:val="0"/>
        <w:adjustRightInd w:val="0"/>
        <w:ind w:right="-5" w:firstLine="709"/>
        <w:jc w:val="both"/>
        <w:rPr>
          <w:sz w:val="27"/>
          <w:szCs w:val="27"/>
        </w:rPr>
      </w:pPr>
      <w:r w:rsidRPr="00F819EC">
        <w:rPr>
          <w:sz w:val="27"/>
          <w:szCs w:val="27"/>
        </w:rPr>
        <w:t>к</w:t>
      </w:r>
      <w:r w:rsidR="00FA1CBD" w:rsidRPr="00F819EC">
        <w:rPr>
          <w:sz w:val="27"/>
          <w:szCs w:val="27"/>
        </w:rPr>
        <w:t xml:space="preserve">) </w:t>
      </w:r>
      <w:r w:rsidR="00A16883" w:rsidRPr="00F819EC">
        <w:rPr>
          <w:sz w:val="27"/>
          <w:szCs w:val="27"/>
        </w:rPr>
        <w:t>част</w:t>
      </w:r>
      <w:r w:rsidR="00FA1CBD" w:rsidRPr="00F819EC">
        <w:rPr>
          <w:sz w:val="27"/>
          <w:szCs w:val="27"/>
        </w:rPr>
        <w:t>ь</w:t>
      </w:r>
      <w:r w:rsidR="00A16883" w:rsidRPr="00F819EC">
        <w:rPr>
          <w:sz w:val="27"/>
          <w:szCs w:val="27"/>
        </w:rPr>
        <w:t xml:space="preserve"> 14</w:t>
      </w:r>
      <w:r w:rsidR="00FA1CBD" w:rsidRPr="00F819EC">
        <w:rPr>
          <w:sz w:val="27"/>
          <w:szCs w:val="27"/>
        </w:rPr>
        <w:t xml:space="preserve"> </w:t>
      </w:r>
      <w:r w:rsidR="00A16883" w:rsidRPr="00F819EC">
        <w:rPr>
          <w:sz w:val="27"/>
          <w:szCs w:val="27"/>
        </w:rPr>
        <w:t>после слов</w:t>
      </w:r>
      <w:r w:rsidR="008C4B03" w:rsidRPr="00F819EC">
        <w:rPr>
          <w:sz w:val="27"/>
          <w:szCs w:val="27"/>
        </w:rPr>
        <w:t>а</w:t>
      </w:r>
      <w:r w:rsidR="00A16883" w:rsidRPr="00F819EC">
        <w:rPr>
          <w:sz w:val="27"/>
          <w:szCs w:val="27"/>
        </w:rPr>
        <w:t xml:space="preserve"> «подопечного,» дополнить словами «</w:t>
      </w:r>
      <w:r w:rsidR="009A67D9" w:rsidRPr="00F819EC">
        <w:rPr>
          <w:sz w:val="27"/>
          <w:szCs w:val="27"/>
        </w:rPr>
        <w:t xml:space="preserve">с </w:t>
      </w:r>
      <w:r w:rsidR="00A16883" w:rsidRPr="00F819EC">
        <w:rPr>
          <w:sz w:val="27"/>
          <w:szCs w:val="27"/>
        </w:rPr>
        <w:t xml:space="preserve">лица из числа детей-сирот, ранее находившихся под опекой, </w:t>
      </w:r>
      <w:r w:rsidR="009A67D9" w:rsidRPr="00F819EC">
        <w:rPr>
          <w:sz w:val="27"/>
          <w:szCs w:val="27"/>
        </w:rPr>
        <w:t xml:space="preserve">с </w:t>
      </w:r>
      <w:r w:rsidR="00A16883" w:rsidRPr="00F819EC">
        <w:rPr>
          <w:sz w:val="27"/>
          <w:szCs w:val="27"/>
        </w:rPr>
        <w:t>лица, потерявшего в период обучения обоих родителей или единственного родителя,»;</w:t>
      </w:r>
    </w:p>
    <w:p w:rsidR="00A16883" w:rsidRPr="00F819EC" w:rsidRDefault="00E63065" w:rsidP="001B335D">
      <w:pPr>
        <w:autoSpaceDE w:val="0"/>
        <w:autoSpaceDN w:val="0"/>
        <w:adjustRightInd w:val="0"/>
        <w:ind w:right="-5" w:firstLine="709"/>
        <w:jc w:val="both"/>
        <w:rPr>
          <w:sz w:val="27"/>
          <w:szCs w:val="27"/>
        </w:rPr>
      </w:pPr>
      <w:r w:rsidRPr="00F819EC">
        <w:rPr>
          <w:sz w:val="27"/>
          <w:szCs w:val="27"/>
        </w:rPr>
        <w:t>л</w:t>
      </w:r>
      <w:r w:rsidR="00A16883" w:rsidRPr="00F819EC">
        <w:rPr>
          <w:sz w:val="27"/>
          <w:szCs w:val="27"/>
        </w:rPr>
        <w:t>) част</w:t>
      </w:r>
      <w:r w:rsidR="00FA1CBD" w:rsidRPr="00F819EC">
        <w:rPr>
          <w:sz w:val="27"/>
          <w:szCs w:val="27"/>
        </w:rPr>
        <w:t>ь</w:t>
      </w:r>
      <w:r w:rsidR="00A16883" w:rsidRPr="00F819EC">
        <w:rPr>
          <w:sz w:val="27"/>
          <w:szCs w:val="27"/>
        </w:rPr>
        <w:t xml:space="preserve"> 15</w:t>
      </w:r>
      <w:r w:rsidR="00FA1CBD" w:rsidRPr="00F819EC">
        <w:rPr>
          <w:sz w:val="27"/>
          <w:szCs w:val="27"/>
        </w:rPr>
        <w:t xml:space="preserve"> </w:t>
      </w:r>
      <w:r w:rsidR="00A16883" w:rsidRPr="00F819EC">
        <w:rPr>
          <w:sz w:val="27"/>
          <w:szCs w:val="27"/>
        </w:rPr>
        <w:t>после слов</w:t>
      </w:r>
      <w:r w:rsidR="008C4B03" w:rsidRPr="00F819EC">
        <w:rPr>
          <w:sz w:val="27"/>
          <w:szCs w:val="27"/>
        </w:rPr>
        <w:t>а</w:t>
      </w:r>
      <w:r w:rsidR="00A16883" w:rsidRPr="00F819EC">
        <w:rPr>
          <w:sz w:val="27"/>
          <w:szCs w:val="27"/>
        </w:rPr>
        <w:t xml:space="preserve"> «подопечного» дополнить словами «</w:t>
      </w:r>
      <w:r w:rsidRPr="00F819EC">
        <w:rPr>
          <w:sz w:val="27"/>
          <w:szCs w:val="27"/>
        </w:rPr>
        <w:t xml:space="preserve">, с </w:t>
      </w:r>
      <w:r w:rsidR="00A16883" w:rsidRPr="00F819EC">
        <w:rPr>
          <w:sz w:val="27"/>
          <w:szCs w:val="27"/>
        </w:rPr>
        <w:t xml:space="preserve">лица из числа детей-сирот, ранее находившихся под опекой, </w:t>
      </w:r>
      <w:r w:rsidRPr="00F819EC">
        <w:rPr>
          <w:sz w:val="27"/>
          <w:szCs w:val="27"/>
        </w:rPr>
        <w:t xml:space="preserve">с </w:t>
      </w:r>
      <w:r w:rsidR="00A16883" w:rsidRPr="00F819EC">
        <w:rPr>
          <w:sz w:val="27"/>
          <w:szCs w:val="27"/>
        </w:rPr>
        <w:t>лица, потерявшего в период обучения обоих родителей или единственного родителя,»;</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autoSpaceDE w:val="0"/>
        <w:autoSpaceDN w:val="0"/>
        <w:adjustRightInd w:val="0"/>
        <w:ind w:right="-5" w:firstLine="709"/>
        <w:jc w:val="both"/>
        <w:rPr>
          <w:sz w:val="27"/>
          <w:szCs w:val="27"/>
        </w:rPr>
      </w:pPr>
      <w:r w:rsidRPr="00F819EC">
        <w:rPr>
          <w:sz w:val="27"/>
          <w:szCs w:val="27"/>
        </w:rPr>
        <w:t xml:space="preserve">7) в пункте 2 части 1 </w:t>
      </w:r>
      <w:r w:rsidR="00FA1CBD" w:rsidRPr="00F819EC">
        <w:rPr>
          <w:sz w:val="27"/>
          <w:szCs w:val="27"/>
        </w:rPr>
        <w:t xml:space="preserve">статьи 5 </w:t>
      </w:r>
      <w:r w:rsidRPr="00F819EC">
        <w:rPr>
          <w:sz w:val="27"/>
          <w:szCs w:val="27"/>
        </w:rPr>
        <w:t>слова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 заменить</w:t>
      </w:r>
      <w:r w:rsidR="00B24BBC">
        <w:rPr>
          <w:sz w:val="27"/>
          <w:szCs w:val="27"/>
        </w:rPr>
        <w:t xml:space="preserve"> словами «организации для детей-</w:t>
      </w:r>
      <w:bookmarkStart w:id="1" w:name="_GoBack"/>
      <w:bookmarkEnd w:id="1"/>
      <w:r w:rsidRPr="00F819EC">
        <w:rPr>
          <w:sz w:val="27"/>
          <w:szCs w:val="27"/>
        </w:rPr>
        <w:t>сирот и детей, оставшихся без попечения родителей».</w:t>
      </w:r>
    </w:p>
    <w:p w:rsidR="00A16883" w:rsidRPr="00F819EC" w:rsidRDefault="00A16883" w:rsidP="001B335D">
      <w:pPr>
        <w:autoSpaceDE w:val="0"/>
        <w:autoSpaceDN w:val="0"/>
        <w:adjustRightInd w:val="0"/>
        <w:ind w:right="-5" w:firstLine="709"/>
        <w:jc w:val="both"/>
        <w:rPr>
          <w:sz w:val="27"/>
          <w:szCs w:val="27"/>
        </w:rPr>
      </w:pPr>
    </w:p>
    <w:p w:rsidR="00A16883" w:rsidRPr="00F819EC" w:rsidRDefault="00A16883" w:rsidP="001B335D">
      <w:pPr>
        <w:widowControl w:val="0"/>
        <w:autoSpaceDE w:val="0"/>
        <w:autoSpaceDN w:val="0"/>
        <w:adjustRightInd w:val="0"/>
        <w:ind w:right="-5" w:firstLine="709"/>
        <w:jc w:val="both"/>
        <w:rPr>
          <w:b/>
          <w:sz w:val="27"/>
          <w:szCs w:val="27"/>
        </w:rPr>
      </w:pPr>
      <w:r w:rsidRPr="00F819EC">
        <w:rPr>
          <w:b/>
          <w:sz w:val="27"/>
          <w:szCs w:val="27"/>
        </w:rPr>
        <w:t>Статья 3</w:t>
      </w:r>
    </w:p>
    <w:p w:rsidR="00F110D2" w:rsidRPr="00F819EC" w:rsidRDefault="00F110D2" w:rsidP="001B335D">
      <w:pPr>
        <w:widowControl w:val="0"/>
        <w:autoSpaceDE w:val="0"/>
        <w:autoSpaceDN w:val="0"/>
        <w:adjustRightInd w:val="0"/>
        <w:ind w:right="-5" w:firstLine="709"/>
        <w:jc w:val="both"/>
        <w:rPr>
          <w:b/>
          <w:sz w:val="27"/>
          <w:szCs w:val="27"/>
        </w:rPr>
      </w:pPr>
    </w:p>
    <w:p w:rsidR="00F110D2" w:rsidRPr="00F819EC" w:rsidRDefault="00F110D2" w:rsidP="00F110D2">
      <w:pPr>
        <w:widowControl w:val="0"/>
        <w:autoSpaceDE w:val="0"/>
        <w:autoSpaceDN w:val="0"/>
        <w:adjustRightInd w:val="0"/>
        <w:ind w:firstLine="709"/>
        <w:jc w:val="both"/>
        <w:rPr>
          <w:sz w:val="27"/>
          <w:szCs w:val="27"/>
        </w:rPr>
      </w:pPr>
      <w:r w:rsidRPr="00F819EC">
        <w:rPr>
          <w:sz w:val="27"/>
          <w:szCs w:val="27"/>
        </w:rPr>
        <w:t xml:space="preserve">Внести в </w:t>
      </w:r>
      <w:hyperlink r:id="rId13" w:history="1">
        <w:r w:rsidRPr="00F819EC">
          <w:rPr>
            <w:sz w:val="27"/>
            <w:szCs w:val="27"/>
          </w:rPr>
          <w:t>закон</w:t>
        </w:r>
      </w:hyperlink>
      <w:r w:rsidRPr="00F819EC">
        <w:rPr>
          <w:sz w:val="27"/>
          <w:szCs w:val="27"/>
        </w:rPr>
        <w:t xml:space="preserve"> Алтайского края от 2 ноября 2022 года №</w:t>
      </w:r>
      <w:r w:rsidR="00805DED" w:rsidRPr="00F819EC">
        <w:rPr>
          <w:sz w:val="27"/>
          <w:szCs w:val="27"/>
        </w:rPr>
        <w:t> </w:t>
      </w:r>
      <w:r w:rsidRPr="00F819EC">
        <w:rPr>
          <w:sz w:val="27"/>
          <w:szCs w:val="27"/>
        </w:rPr>
        <w:t xml:space="preserve">93-ЗС </w:t>
      </w:r>
      <w:r w:rsidRPr="00F819EC">
        <w:rPr>
          <w:sz w:val="27"/>
          <w:szCs w:val="27"/>
        </w:rPr>
        <w:br/>
        <w:t>«О внесении изменений в отдельные законы Алтайского края» (Официальный интернет-портал правовой информации (</w:t>
      </w:r>
      <w:hyperlink r:id="rId14" w:history="1">
        <w:r w:rsidRPr="00F819EC">
          <w:rPr>
            <w:sz w:val="27"/>
            <w:szCs w:val="27"/>
          </w:rPr>
          <w:t>www.pravo.gov.ru</w:t>
        </w:r>
      </w:hyperlink>
      <w:r w:rsidRPr="00F819EC">
        <w:rPr>
          <w:sz w:val="27"/>
          <w:szCs w:val="27"/>
        </w:rPr>
        <w:t>)</w:t>
      </w:r>
      <w:r w:rsidR="00881F13" w:rsidRPr="00F819EC">
        <w:rPr>
          <w:sz w:val="27"/>
          <w:szCs w:val="27"/>
        </w:rPr>
        <w:t>,</w:t>
      </w:r>
      <w:r w:rsidRPr="00F819EC">
        <w:rPr>
          <w:sz w:val="27"/>
          <w:szCs w:val="27"/>
        </w:rPr>
        <w:t xml:space="preserve"> 3 ноября 2022 года) следующие изменения:</w:t>
      </w:r>
    </w:p>
    <w:p w:rsidR="00F110D2" w:rsidRPr="00F819EC" w:rsidRDefault="00F110D2"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1</w:t>
      </w:r>
      <w:r w:rsidR="006D3C71" w:rsidRPr="00F819EC">
        <w:rPr>
          <w:rFonts w:ascii="Times New Roman" w:eastAsia="Calibri" w:hAnsi="Times New Roman" w:cs="Times New Roman"/>
          <w:sz w:val="27"/>
          <w:szCs w:val="27"/>
        </w:rPr>
        <w:t>) пункт</w:t>
      </w:r>
      <w:r w:rsidRPr="00F819EC">
        <w:rPr>
          <w:rFonts w:ascii="Times New Roman" w:eastAsia="Calibri" w:hAnsi="Times New Roman" w:cs="Times New Roman"/>
          <w:sz w:val="27"/>
          <w:szCs w:val="27"/>
        </w:rPr>
        <w:t xml:space="preserve"> 1 статьи 1 изложить в следующей редакции:</w:t>
      </w:r>
    </w:p>
    <w:p w:rsidR="00F110D2" w:rsidRPr="00F819EC" w:rsidRDefault="00F110D2"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w:t>
      </w:r>
      <w:r w:rsidR="00672CC5" w:rsidRPr="00F819EC">
        <w:rPr>
          <w:rFonts w:ascii="Times New Roman" w:eastAsia="Calibri" w:hAnsi="Times New Roman" w:cs="Times New Roman"/>
          <w:sz w:val="27"/>
          <w:szCs w:val="27"/>
        </w:rPr>
        <w:t xml:space="preserve">1) </w:t>
      </w:r>
      <w:r w:rsidRPr="00F819EC">
        <w:rPr>
          <w:rFonts w:ascii="Times New Roman" w:eastAsia="Calibri" w:hAnsi="Times New Roman" w:cs="Times New Roman"/>
          <w:sz w:val="27"/>
          <w:szCs w:val="27"/>
        </w:rPr>
        <w:t xml:space="preserve">в </w:t>
      </w:r>
      <w:r w:rsidR="00D709E4" w:rsidRPr="00F819EC">
        <w:rPr>
          <w:rFonts w:ascii="Times New Roman" w:eastAsia="Calibri" w:hAnsi="Times New Roman" w:cs="Times New Roman"/>
          <w:sz w:val="27"/>
          <w:szCs w:val="27"/>
        </w:rPr>
        <w:t>части 2 статьи</w:t>
      </w:r>
      <w:r w:rsidRPr="00F819EC">
        <w:rPr>
          <w:rFonts w:ascii="Times New Roman" w:eastAsia="Calibri" w:hAnsi="Times New Roman" w:cs="Times New Roman"/>
          <w:sz w:val="27"/>
          <w:szCs w:val="27"/>
        </w:rPr>
        <w:t xml:space="preserve"> 1:</w:t>
      </w:r>
    </w:p>
    <w:p w:rsidR="00F110D2" w:rsidRPr="00F819EC" w:rsidRDefault="00672CC5"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 xml:space="preserve">а) </w:t>
      </w:r>
      <w:r w:rsidR="00F110D2" w:rsidRPr="00F819EC">
        <w:rPr>
          <w:rFonts w:ascii="Times New Roman" w:eastAsia="Calibri" w:hAnsi="Times New Roman" w:cs="Times New Roman"/>
          <w:sz w:val="27"/>
          <w:szCs w:val="27"/>
        </w:rPr>
        <w:t>пункт «д» признать утратившим силу;</w:t>
      </w:r>
    </w:p>
    <w:p w:rsidR="00F110D2" w:rsidRPr="00F819EC" w:rsidRDefault="00672CC5"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 xml:space="preserve">б) </w:t>
      </w:r>
      <w:r w:rsidR="00F110D2" w:rsidRPr="00F819EC">
        <w:rPr>
          <w:rFonts w:ascii="Times New Roman" w:eastAsia="Calibri" w:hAnsi="Times New Roman" w:cs="Times New Roman"/>
          <w:sz w:val="27"/>
          <w:szCs w:val="27"/>
        </w:rPr>
        <w:t>дополнить пунктом «е» следующего содержания:</w:t>
      </w:r>
    </w:p>
    <w:p w:rsidR="00F110D2" w:rsidRPr="00F819EC" w:rsidRDefault="00F110D2"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 xml:space="preserve">«е) граждан, получающих на ребенка (детей) ежемесячное пособие в связи с рождением и воспитанием ребенка в Фонде пенсионного и социального страхования Российской Федерации.»; </w:t>
      </w:r>
    </w:p>
    <w:p w:rsidR="00F110D2" w:rsidRPr="00F819EC" w:rsidRDefault="00F110D2" w:rsidP="00F110D2">
      <w:pPr>
        <w:pStyle w:val="ConsPlusNormal"/>
        <w:ind w:firstLine="709"/>
        <w:jc w:val="both"/>
        <w:rPr>
          <w:rFonts w:ascii="Times New Roman" w:eastAsia="Calibri" w:hAnsi="Times New Roman" w:cs="Times New Roman"/>
          <w:sz w:val="27"/>
          <w:szCs w:val="27"/>
        </w:rPr>
      </w:pPr>
    </w:p>
    <w:p w:rsidR="00426D38" w:rsidRPr="00F819EC" w:rsidRDefault="00F110D2" w:rsidP="00F110D2">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2) в стать</w:t>
      </w:r>
      <w:r w:rsidR="00426D38" w:rsidRPr="00F819EC">
        <w:rPr>
          <w:rFonts w:ascii="Times New Roman" w:eastAsia="Calibri" w:hAnsi="Times New Roman" w:cs="Times New Roman"/>
          <w:sz w:val="27"/>
          <w:szCs w:val="27"/>
        </w:rPr>
        <w:t>е</w:t>
      </w:r>
      <w:r w:rsidRPr="00F819EC">
        <w:rPr>
          <w:rFonts w:ascii="Times New Roman" w:eastAsia="Calibri" w:hAnsi="Times New Roman" w:cs="Times New Roman"/>
          <w:sz w:val="27"/>
          <w:szCs w:val="27"/>
        </w:rPr>
        <w:t xml:space="preserve"> 6</w:t>
      </w:r>
      <w:r w:rsidR="00426D38" w:rsidRPr="00F819EC">
        <w:rPr>
          <w:rFonts w:ascii="Times New Roman" w:eastAsia="Calibri" w:hAnsi="Times New Roman" w:cs="Times New Roman"/>
          <w:sz w:val="27"/>
          <w:szCs w:val="27"/>
        </w:rPr>
        <w:t>:</w:t>
      </w:r>
    </w:p>
    <w:p w:rsidR="00F110D2" w:rsidRPr="00F819EC" w:rsidRDefault="00426D38" w:rsidP="00A346A0">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а)</w:t>
      </w:r>
      <w:r w:rsidR="00F110D2" w:rsidRPr="00F819EC">
        <w:rPr>
          <w:rFonts w:ascii="Times New Roman" w:eastAsia="Calibri" w:hAnsi="Times New Roman" w:cs="Times New Roman"/>
          <w:sz w:val="27"/>
          <w:szCs w:val="27"/>
        </w:rPr>
        <w:t xml:space="preserve"> </w:t>
      </w:r>
      <w:r w:rsidRPr="00F819EC">
        <w:rPr>
          <w:rFonts w:ascii="Times New Roman" w:eastAsia="Calibri" w:hAnsi="Times New Roman" w:cs="Times New Roman"/>
          <w:sz w:val="27"/>
          <w:szCs w:val="27"/>
        </w:rPr>
        <w:t xml:space="preserve">в части 3 </w:t>
      </w:r>
      <w:r w:rsidR="00F110D2" w:rsidRPr="00F819EC">
        <w:rPr>
          <w:rFonts w:ascii="Times New Roman" w:eastAsia="Calibri" w:hAnsi="Times New Roman" w:cs="Times New Roman"/>
          <w:sz w:val="27"/>
          <w:szCs w:val="27"/>
        </w:rPr>
        <w:t>слова «универсального пособия» заменить словами «ежемесячного пособия в связи с р</w:t>
      </w:r>
      <w:r w:rsidR="00881F13" w:rsidRPr="00F819EC">
        <w:rPr>
          <w:rFonts w:ascii="Times New Roman" w:eastAsia="Calibri" w:hAnsi="Times New Roman" w:cs="Times New Roman"/>
          <w:sz w:val="27"/>
          <w:szCs w:val="27"/>
        </w:rPr>
        <w:t>ождением и воспитанием ребенка»;</w:t>
      </w:r>
    </w:p>
    <w:p w:rsidR="00881F13" w:rsidRPr="00F819EC" w:rsidRDefault="00426D38" w:rsidP="00A346A0">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б</w:t>
      </w:r>
      <w:r w:rsidR="00881F13" w:rsidRPr="00F819EC">
        <w:rPr>
          <w:rFonts w:ascii="Times New Roman" w:eastAsia="Calibri" w:hAnsi="Times New Roman" w:cs="Times New Roman"/>
          <w:sz w:val="27"/>
          <w:szCs w:val="27"/>
        </w:rPr>
        <w:t xml:space="preserve">) дополнить </w:t>
      </w:r>
      <w:r w:rsidRPr="00F819EC">
        <w:rPr>
          <w:rFonts w:ascii="Times New Roman" w:eastAsia="Calibri" w:hAnsi="Times New Roman" w:cs="Times New Roman"/>
          <w:sz w:val="27"/>
          <w:szCs w:val="27"/>
        </w:rPr>
        <w:t>частью 5</w:t>
      </w:r>
      <w:r w:rsidR="00881F13" w:rsidRPr="00F819EC">
        <w:rPr>
          <w:rFonts w:ascii="Times New Roman" w:eastAsia="Calibri" w:hAnsi="Times New Roman" w:cs="Times New Roman"/>
          <w:sz w:val="27"/>
          <w:szCs w:val="27"/>
        </w:rPr>
        <w:t xml:space="preserve"> следующего содержания:</w:t>
      </w:r>
    </w:p>
    <w:p w:rsidR="00881F13" w:rsidRPr="00F819EC" w:rsidRDefault="00881F13" w:rsidP="00A346A0">
      <w:pPr>
        <w:pStyle w:val="ConsPlusNormal"/>
        <w:ind w:firstLine="709"/>
        <w:jc w:val="both"/>
        <w:rPr>
          <w:rFonts w:ascii="Times New Roman" w:eastAsia="Calibri" w:hAnsi="Times New Roman" w:cs="Times New Roman"/>
          <w:sz w:val="27"/>
          <w:szCs w:val="27"/>
        </w:rPr>
      </w:pPr>
      <w:r w:rsidRPr="00F819EC">
        <w:rPr>
          <w:rFonts w:ascii="Times New Roman" w:eastAsia="Calibri" w:hAnsi="Times New Roman" w:cs="Times New Roman"/>
          <w:sz w:val="27"/>
          <w:szCs w:val="27"/>
        </w:rPr>
        <w:t>«</w:t>
      </w:r>
      <w:r w:rsidR="00426D38" w:rsidRPr="00F819EC">
        <w:rPr>
          <w:rFonts w:ascii="Times New Roman" w:eastAsia="Calibri" w:hAnsi="Times New Roman" w:cs="Times New Roman"/>
          <w:sz w:val="27"/>
          <w:szCs w:val="27"/>
        </w:rPr>
        <w:t xml:space="preserve">5. </w:t>
      </w:r>
      <w:r w:rsidRPr="00F819EC">
        <w:rPr>
          <w:rFonts w:ascii="Times New Roman" w:eastAsia="Calibri" w:hAnsi="Times New Roman" w:cs="Times New Roman"/>
          <w:sz w:val="27"/>
          <w:szCs w:val="27"/>
        </w:rPr>
        <w:t>Признать утратившими силу</w:t>
      </w:r>
      <w:r w:rsidR="00426D38" w:rsidRPr="00F819EC">
        <w:rPr>
          <w:rFonts w:ascii="Times New Roman" w:eastAsia="Calibri" w:hAnsi="Times New Roman" w:cs="Times New Roman"/>
          <w:sz w:val="27"/>
          <w:szCs w:val="27"/>
        </w:rPr>
        <w:t xml:space="preserve"> с 1 января 2023</w:t>
      </w:r>
      <w:r w:rsidR="00BC559A" w:rsidRPr="00F819EC">
        <w:rPr>
          <w:rFonts w:ascii="Times New Roman" w:eastAsia="Calibri" w:hAnsi="Times New Roman" w:cs="Times New Roman"/>
          <w:sz w:val="27"/>
          <w:szCs w:val="27"/>
        </w:rPr>
        <w:t xml:space="preserve"> года</w:t>
      </w:r>
      <w:r w:rsidRPr="00F819EC">
        <w:rPr>
          <w:rFonts w:ascii="Times New Roman" w:eastAsia="Calibri" w:hAnsi="Times New Roman" w:cs="Times New Roman"/>
          <w:sz w:val="27"/>
          <w:szCs w:val="27"/>
        </w:rPr>
        <w:t>:</w:t>
      </w:r>
    </w:p>
    <w:p w:rsidR="00881F13" w:rsidRPr="00F819EC" w:rsidRDefault="00881F13" w:rsidP="00A346A0">
      <w:pPr>
        <w:widowControl w:val="0"/>
        <w:autoSpaceDE w:val="0"/>
        <w:autoSpaceDN w:val="0"/>
        <w:adjustRightInd w:val="0"/>
        <w:ind w:right="-6" w:firstLine="709"/>
        <w:jc w:val="both"/>
        <w:rPr>
          <w:sz w:val="27"/>
          <w:szCs w:val="27"/>
        </w:rPr>
      </w:pPr>
      <w:r w:rsidRPr="00F819EC">
        <w:rPr>
          <w:sz w:val="27"/>
          <w:szCs w:val="27"/>
        </w:rPr>
        <w:t xml:space="preserve">1) абзац </w:t>
      </w:r>
      <w:r w:rsidR="00426D38" w:rsidRPr="00F819EC">
        <w:rPr>
          <w:sz w:val="27"/>
          <w:szCs w:val="27"/>
        </w:rPr>
        <w:t>одиннадцатый</w:t>
      </w:r>
      <w:r w:rsidRPr="00F819EC">
        <w:rPr>
          <w:sz w:val="27"/>
          <w:szCs w:val="27"/>
        </w:rPr>
        <w:t xml:space="preserve"> пункта 1 статьи 2 </w:t>
      </w:r>
      <w:r w:rsidR="00817649" w:rsidRPr="00F819EC">
        <w:rPr>
          <w:sz w:val="27"/>
          <w:szCs w:val="27"/>
        </w:rPr>
        <w:t xml:space="preserve">закона Алтайского края от 1 октября </w:t>
      </w:r>
      <w:r w:rsidRPr="00F819EC">
        <w:rPr>
          <w:sz w:val="27"/>
          <w:szCs w:val="27"/>
        </w:rPr>
        <w:t>2015</w:t>
      </w:r>
      <w:r w:rsidR="00817649" w:rsidRPr="00F819EC">
        <w:rPr>
          <w:sz w:val="27"/>
          <w:szCs w:val="27"/>
        </w:rPr>
        <w:t xml:space="preserve"> года</w:t>
      </w:r>
      <w:r w:rsidRPr="00F819EC">
        <w:rPr>
          <w:sz w:val="27"/>
          <w:szCs w:val="27"/>
        </w:rPr>
        <w:t xml:space="preserve"> № 91-ЗС «О внесении изменений в отдельные законы Алтайского края» (</w:t>
      </w:r>
      <w:r w:rsidR="00426D38" w:rsidRPr="00F819EC">
        <w:rPr>
          <w:sz w:val="27"/>
          <w:szCs w:val="27"/>
        </w:rPr>
        <w:t>Сборник законодательства Алтайского края, 2015, № 234</w:t>
      </w:r>
      <w:r w:rsidR="00A53621" w:rsidRPr="00F819EC">
        <w:rPr>
          <w:sz w:val="27"/>
          <w:szCs w:val="27"/>
        </w:rPr>
        <w:t>);</w:t>
      </w:r>
    </w:p>
    <w:p w:rsidR="00881F13" w:rsidRPr="00F819EC" w:rsidRDefault="00881F13" w:rsidP="00881F13">
      <w:pPr>
        <w:autoSpaceDE w:val="0"/>
        <w:autoSpaceDN w:val="0"/>
        <w:adjustRightInd w:val="0"/>
        <w:ind w:right="-6" w:firstLine="709"/>
        <w:jc w:val="both"/>
        <w:rPr>
          <w:sz w:val="27"/>
          <w:szCs w:val="27"/>
        </w:rPr>
      </w:pPr>
      <w:r w:rsidRPr="00F819EC">
        <w:rPr>
          <w:sz w:val="27"/>
          <w:szCs w:val="27"/>
        </w:rPr>
        <w:t xml:space="preserve">2) пункт 1 статьи 1 </w:t>
      </w:r>
      <w:r w:rsidR="00817649" w:rsidRPr="00F819EC">
        <w:rPr>
          <w:sz w:val="27"/>
          <w:szCs w:val="27"/>
        </w:rPr>
        <w:t xml:space="preserve">закона Алтайского края от 1 ноября </w:t>
      </w:r>
      <w:r w:rsidRPr="00F819EC">
        <w:rPr>
          <w:sz w:val="27"/>
          <w:szCs w:val="27"/>
        </w:rPr>
        <w:t>2021</w:t>
      </w:r>
      <w:r w:rsidR="00817649" w:rsidRPr="00F819EC">
        <w:rPr>
          <w:sz w:val="27"/>
          <w:szCs w:val="27"/>
        </w:rPr>
        <w:t xml:space="preserve"> года</w:t>
      </w:r>
      <w:r w:rsidRPr="00F819EC">
        <w:rPr>
          <w:sz w:val="27"/>
          <w:szCs w:val="27"/>
        </w:rPr>
        <w:t xml:space="preserve"> </w:t>
      </w:r>
      <w:r w:rsidR="00805DED" w:rsidRPr="00F819EC">
        <w:rPr>
          <w:sz w:val="27"/>
          <w:szCs w:val="27"/>
        </w:rPr>
        <w:t>№ </w:t>
      </w:r>
      <w:r w:rsidRPr="00F819EC">
        <w:rPr>
          <w:sz w:val="27"/>
          <w:szCs w:val="27"/>
        </w:rPr>
        <w:t xml:space="preserve">92-ЗС </w:t>
      </w:r>
      <w:r w:rsidR="00805DED" w:rsidRPr="00F819EC">
        <w:rPr>
          <w:sz w:val="27"/>
          <w:szCs w:val="27"/>
        </w:rPr>
        <w:br/>
      </w:r>
      <w:r w:rsidRPr="00F819EC">
        <w:rPr>
          <w:sz w:val="27"/>
          <w:szCs w:val="27"/>
        </w:rPr>
        <w:t>«О внесении изменений в отдельные законы Алтайского края» (Официальный интернет-портал правовой информации (</w:t>
      </w:r>
      <w:hyperlink r:id="rId15" w:history="1">
        <w:r w:rsidRPr="00F819EC">
          <w:rPr>
            <w:sz w:val="27"/>
            <w:szCs w:val="27"/>
          </w:rPr>
          <w:t>www.pravo.gov.ru</w:t>
        </w:r>
      </w:hyperlink>
      <w:r w:rsidRPr="00F819EC">
        <w:rPr>
          <w:sz w:val="27"/>
          <w:szCs w:val="27"/>
        </w:rPr>
        <w:t>), 1 ноября 2021</w:t>
      </w:r>
      <w:r w:rsidR="00805DED" w:rsidRPr="00F819EC">
        <w:rPr>
          <w:sz w:val="27"/>
          <w:szCs w:val="27"/>
        </w:rPr>
        <w:t xml:space="preserve"> года).»</w:t>
      </w:r>
      <w:r w:rsidR="00091C4A" w:rsidRPr="00F819EC">
        <w:rPr>
          <w:sz w:val="27"/>
          <w:szCs w:val="27"/>
        </w:rPr>
        <w:t>.</w:t>
      </w:r>
    </w:p>
    <w:p w:rsidR="00A16883" w:rsidRPr="00F819EC" w:rsidRDefault="00A16883" w:rsidP="001B335D">
      <w:pPr>
        <w:widowControl w:val="0"/>
        <w:autoSpaceDE w:val="0"/>
        <w:autoSpaceDN w:val="0"/>
        <w:adjustRightInd w:val="0"/>
        <w:ind w:right="-5" w:firstLine="709"/>
        <w:jc w:val="both"/>
        <w:rPr>
          <w:b/>
          <w:sz w:val="27"/>
          <w:szCs w:val="27"/>
        </w:rPr>
      </w:pPr>
    </w:p>
    <w:p w:rsidR="00F110D2" w:rsidRPr="00F819EC" w:rsidRDefault="00F110D2" w:rsidP="001B335D">
      <w:pPr>
        <w:autoSpaceDE w:val="0"/>
        <w:autoSpaceDN w:val="0"/>
        <w:adjustRightInd w:val="0"/>
        <w:ind w:right="-5" w:firstLine="708"/>
        <w:jc w:val="both"/>
        <w:rPr>
          <w:b/>
          <w:sz w:val="27"/>
          <w:szCs w:val="27"/>
        </w:rPr>
      </w:pPr>
      <w:r w:rsidRPr="00F819EC">
        <w:rPr>
          <w:b/>
          <w:sz w:val="27"/>
          <w:szCs w:val="27"/>
        </w:rPr>
        <w:t>Статья 4</w:t>
      </w:r>
    </w:p>
    <w:p w:rsidR="00F110D2" w:rsidRPr="00F819EC" w:rsidRDefault="00F110D2" w:rsidP="001B335D">
      <w:pPr>
        <w:autoSpaceDE w:val="0"/>
        <w:autoSpaceDN w:val="0"/>
        <w:adjustRightInd w:val="0"/>
        <w:ind w:right="-5" w:firstLine="708"/>
        <w:jc w:val="both"/>
        <w:rPr>
          <w:sz w:val="27"/>
          <w:szCs w:val="27"/>
        </w:rPr>
      </w:pPr>
    </w:p>
    <w:p w:rsidR="00A16883" w:rsidRPr="00F819EC" w:rsidRDefault="00A16883" w:rsidP="001B335D">
      <w:pPr>
        <w:autoSpaceDE w:val="0"/>
        <w:autoSpaceDN w:val="0"/>
        <w:adjustRightInd w:val="0"/>
        <w:ind w:right="-5" w:firstLine="708"/>
        <w:jc w:val="both"/>
        <w:rPr>
          <w:sz w:val="27"/>
          <w:szCs w:val="27"/>
        </w:rPr>
      </w:pPr>
      <w:r w:rsidRPr="00F819EC">
        <w:rPr>
          <w:sz w:val="27"/>
          <w:szCs w:val="27"/>
        </w:rPr>
        <w:t>1. Настоящий Закон вступает в силу со дня его официального опубликования, за исключением пункта 4 статьи 1.</w:t>
      </w:r>
    </w:p>
    <w:p w:rsidR="00A16883" w:rsidRPr="00F819EC" w:rsidRDefault="00A16883" w:rsidP="006D3C71">
      <w:pPr>
        <w:autoSpaceDE w:val="0"/>
        <w:autoSpaceDN w:val="0"/>
        <w:adjustRightInd w:val="0"/>
        <w:ind w:right="-6" w:firstLine="709"/>
        <w:jc w:val="both"/>
        <w:rPr>
          <w:sz w:val="27"/>
          <w:szCs w:val="27"/>
        </w:rPr>
      </w:pPr>
      <w:r w:rsidRPr="00F819EC">
        <w:rPr>
          <w:sz w:val="27"/>
          <w:szCs w:val="27"/>
        </w:rPr>
        <w:t>2. </w:t>
      </w:r>
      <w:r w:rsidR="00D709E4" w:rsidRPr="00F819EC">
        <w:rPr>
          <w:sz w:val="27"/>
          <w:szCs w:val="27"/>
        </w:rPr>
        <w:t xml:space="preserve"> </w:t>
      </w:r>
      <w:r w:rsidRPr="00F819EC">
        <w:rPr>
          <w:sz w:val="27"/>
          <w:szCs w:val="27"/>
        </w:rPr>
        <w:t>Пункт 4 статьи 1 настоящего Закона вступает в силу с 11 января 2023 года.</w:t>
      </w:r>
    </w:p>
    <w:p w:rsidR="00A16883" w:rsidRPr="00F819EC" w:rsidRDefault="00A16883" w:rsidP="001B335D">
      <w:pPr>
        <w:widowControl w:val="0"/>
        <w:autoSpaceDE w:val="0"/>
        <w:autoSpaceDN w:val="0"/>
        <w:adjustRightInd w:val="0"/>
        <w:ind w:right="-5" w:firstLine="709"/>
        <w:jc w:val="both"/>
        <w:rPr>
          <w:sz w:val="27"/>
          <w:szCs w:val="27"/>
        </w:rPr>
      </w:pPr>
    </w:p>
    <w:p w:rsidR="00A16883" w:rsidRPr="00F819EC" w:rsidRDefault="00A16883" w:rsidP="001B335D">
      <w:pPr>
        <w:widowControl w:val="0"/>
        <w:autoSpaceDE w:val="0"/>
        <w:autoSpaceDN w:val="0"/>
        <w:adjustRightInd w:val="0"/>
        <w:ind w:right="-5" w:firstLine="709"/>
        <w:jc w:val="both"/>
        <w:rPr>
          <w:sz w:val="27"/>
          <w:szCs w:val="27"/>
        </w:rPr>
      </w:pPr>
    </w:p>
    <w:p w:rsidR="00A16883" w:rsidRPr="00F819EC" w:rsidRDefault="00A16883" w:rsidP="001B335D">
      <w:pPr>
        <w:widowControl w:val="0"/>
        <w:autoSpaceDE w:val="0"/>
        <w:autoSpaceDN w:val="0"/>
        <w:adjustRightInd w:val="0"/>
        <w:ind w:right="-5" w:firstLine="709"/>
        <w:jc w:val="both"/>
        <w:rPr>
          <w:sz w:val="27"/>
          <w:szCs w:val="27"/>
        </w:rPr>
      </w:pPr>
    </w:p>
    <w:tbl>
      <w:tblPr>
        <w:tblW w:w="9639" w:type="dxa"/>
        <w:tblLook w:val="00A0" w:firstRow="1" w:lastRow="0" w:firstColumn="1" w:lastColumn="0" w:noHBand="0" w:noVBand="0"/>
      </w:tblPr>
      <w:tblGrid>
        <w:gridCol w:w="4789"/>
        <w:gridCol w:w="4850"/>
      </w:tblGrid>
      <w:tr w:rsidR="00A16883" w:rsidRPr="00F819EC" w:rsidTr="00443D5C">
        <w:tc>
          <w:tcPr>
            <w:tcW w:w="4789" w:type="dxa"/>
          </w:tcPr>
          <w:p w:rsidR="00A16883" w:rsidRPr="00F819EC" w:rsidRDefault="00A16883" w:rsidP="001B335D">
            <w:pPr>
              <w:widowControl w:val="0"/>
              <w:autoSpaceDE w:val="0"/>
              <w:autoSpaceDN w:val="0"/>
              <w:adjustRightInd w:val="0"/>
              <w:ind w:right="-5"/>
              <w:jc w:val="both"/>
              <w:rPr>
                <w:sz w:val="27"/>
                <w:szCs w:val="27"/>
              </w:rPr>
            </w:pPr>
            <w:r w:rsidRPr="00F819EC">
              <w:rPr>
                <w:sz w:val="27"/>
                <w:szCs w:val="27"/>
              </w:rPr>
              <w:t xml:space="preserve">Губернатор Алтайского края                                                               </w:t>
            </w:r>
          </w:p>
        </w:tc>
        <w:tc>
          <w:tcPr>
            <w:tcW w:w="4850" w:type="dxa"/>
          </w:tcPr>
          <w:p w:rsidR="00A16883" w:rsidRPr="00F819EC" w:rsidRDefault="00A16883" w:rsidP="001B335D">
            <w:pPr>
              <w:widowControl w:val="0"/>
              <w:autoSpaceDE w:val="0"/>
              <w:autoSpaceDN w:val="0"/>
              <w:adjustRightInd w:val="0"/>
              <w:ind w:right="-5"/>
              <w:jc w:val="right"/>
              <w:rPr>
                <w:sz w:val="27"/>
                <w:szCs w:val="27"/>
              </w:rPr>
            </w:pPr>
            <w:r w:rsidRPr="00F819EC">
              <w:rPr>
                <w:sz w:val="27"/>
                <w:szCs w:val="27"/>
              </w:rPr>
              <w:t xml:space="preserve">        </w:t>
            </w:r>
            <w:r w:rsidR="00D709E4" w:rsidRPr="00F819EC">
              <w:rPr>
                <w:sz w:val="27"/>
                <w:szCs w:val="27"/>
              </w:rPr>
              <w:t xml:space="preserve">                               </w:t>
            </w:r>
            <w:r w:rsidRPr="00F819EC">
              <w:rPr>
                <w:sz w:val="27"/>
                <w:szCs w:val="27"/>
              </w:rPr>
              <w:t xml:space="preserve">   В.П. Томенко</w:t>
            </w:r>
          </w:p>
        </w:tc>
      </w:tr>
      <w:tr w:rsidR="00A16883" w:rsidRPr="00F819EC" w:rsidTr="00443D5C">
        <w:tc>
          <w:tcPr>
            <w:tcW w:w="4789" w:type="dxa"/>
          </w:tcPr>
          <w:p w:rsidR="00A16883" w:rsidRPr="00F819EC" w:rsidRDefault="00A16883" w:rsidP="001B335D">
            <w:pPr>
              <w:widowControl w:val="0"/>
              <w:autoSpaceDE w:val="0"/>
              <w:autoSpaceDN w:val="0"/>
              <w:adjustRightInd w:val="0"/>
              <w:ind w:right="-5"/>
              <w:jc w:val="both"/>
              <w:rPr>
                <w:sz w:val="27"/>
                <w:szCs w:val="27"/>
              </w:rPr>
            </w:pPr>
          </w:p>
        </w:tc>
        <w:tc>
          <w:tcPr>
            <w:tcW w:w="4850" w:type="dxa"/>
          </w:tcPr>
          <w:p w:rsidR="00A16883" w:rsidRPr="00F819EC" w:rsidRDefault="00A16883" w:rsidP="001B335D">
            <w:pPr>
              <w:widowControl w:val="0"/>
              <w:autoSpaceDE w:val="0"/>
              <w:autoSpaceDN w:val="0"/>
              <w:adjustRightInd w:val="0"/>
              <w:ind w:right="-5"/>
              <w:jc w:val="center"/>
              <w:rPr>
                <w:sz w:val="27"/>
                <w:szCs w:val="27"/>
              </w:rPr>
            </w:pPr>
          </w:p>
        </w:tc>
      </w:tr>
    </w:tbl>
    <w:p w:rsidR="00A16883" w:rsidRPr="00F819EC" w:rsidRDefault="00A16883" w:rsidP="001B335D">
      <w:pPr>
        <w:widowControl w:val="0"/>
        <w:autoSpaceDE w:val="0"/>
        <w:autoSpaceDN w:val="0"/>
        <w:adjustRightInd w:val="0"/>
        <w:ind w:right="-5"/>
        <w:jc w:val="both"/>
        <w:rPr>
          <w:sz w:val="27"/>
          <w:szCs w:val="27"/>
        </w:rPr>
      </w:pPr>
    </w:p>
    <w:sectPr w:rsidR="00A16883" w:rsidRPr="00F819EC" w:rsidSect="007B032B">
      <w:headerReference w:type="default" r:id="rId16"/>
      <w:headerReference w:type="first" r:id="rId17"/>
      <w:pgSz w:w="11906" w:h="16838"/>
      <w:pgMar w:top="1134" w:right="567" w:bottom="107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3F" w:rsidRDefault="00E8553F">
      <w:r>
        <w:separator/>
      </w:r>
    </w:p>
  </w:endnote>
  <w:endnote w:type="continuationSeparator" w:id="0">
    <w:p w:rsidR="00E8553F" w:rsidRDefault="00E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3F" w:rsidRDefault="00E8553F">
      <w:r>
        <w:separator/>
      </w:r>
    </w:p>
  </w:footnote>
  <w:footnote w:type="continuationSeparator" w:id="0">
    <w:p w:rsidR="00E8553F" w:rsidRDefault="00E8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D9" w:rsidRPr="00CA2BD0" w:rsidRDefault="00341B98">
    <w:pPr>
      <w:pStyle w:val="a3"/>
      <w:jc w:val="right"/>
      <w:rPr>
        <w:rFonts w:ascii="Times New Roman" w:hAnsi="Times New Roman"/>
        <w:sz w:val="24"/>
        <w:szCs w:val="24"/>
      </w:rPr>
    </w:pPr>
    <w:r w:rsidRPr="00CA2BD0">
      <w:rPr>
        <w:rFonts w:ascii="Times New Roman" w:hAnsi="Times New Roman"/>
        <w:sz w:val="24"/>
        <w:szCs w:val="24"/>
      </w:rPr>
      <w:fldChar w:fldCharType="begin"/>
    </w:r>
    <w:r w:rsidR="009A67D9" w:rsidRPr="00CA2BD0">
      <w:rPr>
        <w:rFonts w:ascii="Times New Roman" w:hAnsi="Times New Roman"/>
        <w:sz w:val="24"/>
        <w:szCs w:val="24"/>
      </w:rPr>
      <w:instrText xml:space="preserve"> PAGE   \* MERGEFORMAT </w:instrText>
    </w:r>
    <w:r w:rsidRPr="00CA2BD0">
      <w:rPr>
        <w:rFonts w:ascii="Times New Roman" w:hAnsi="Times New Roman"/>
        <w:sz w:val="24"/>
        <w:szCs w:val="24"/>
      </w:rPr>
      <w:fldChar w:fldCharType="separate"/>
    </w:r>
    <w:r w:rsidR="00B24BBC">
      <w:rPr>
        <w:rFonts w:ascii="Times New Roman" w:hAnsi="Times New Roman"/>
        <w:noProof/>
        <w:sz w:val="24"/>
        <w:szCs w:val="24"/>
      </w:rPr>
      <w:t>9</w:t>
    </w:r>
    <w:r w:rsidRPr="00CA2BD0">
      <w:rPr>
        <w:rFonts w:ascii="Times New Roman" w:hAnsi="Times New Roman"/>
        <w:sz w:val="24"/>
        <w:szCs w:val="24"/>
      </w:rPr>
      <w:fldChar w:fldCharType="end"/>
    </w:r>
  </w:p>
  <w:p w:rsidR="009A67D9" w:rsidRDefault="009A67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9" w:rsidRPr="00B60F25" w:rsidRDefault="00FD19E9" w:rsidP="00FD19E9">
    <w:pPr>
      <w:ind w:right="-5"/>
      <w:jc w:val="right"/>
      <w:rPr>
        <w:sz w:val="27"/>
        <w:szCs w:val="27"/>
      </w:rPr>
    </w:pPr>
    <w:r w:rsidRPr="00B60F25">
      <w:rPr>
        <w:sz w:val="27"/>
        <w:szCs w:val="27"/>
      </w:rPr>
      <w:t>Проект</w:t>
    </w:r>
  </w:p>
  <w:p w:rsidR="00FD19E9" w:rsidRPr="00FD19E9" w:rsidRDefault="00FD19E9" w:rsidP="00FD19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075D3"/>
    <w:multiLevelType w:val="hybridMultilevel"/>
    <w:tmpl w:val="9E6E8C20"/>
    <w:lvl w:ilvl="0" w:tplc="1F24E82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14"/>
    <w:rsid w:val="00010227"/>
    <w:rsid w:val="00023A05"/>
    <w:rsid w:val="00030481"/>
    <w:rsid w:val="000322BC"/>
    <w:rsid w:val="00044009"/>
    <w:rsid w:val="000440A6"/>
    <w:rsid w:val="00044252"/>
    <w:rsid w:val="00051468"/>
    <w:rsid w:val="00054DC3"/>
    <w:rsid w:val="00060891"/>
    <w:rsid w:val="00074708"/>
    <w:rsid w:val="00084952"/>
    <w:rsid w:val="0009065A"/>
    <w:rsid w:val="00091C4A"/>
    <w:rsid w:val="0009597C"/>
    <w:rsid w:val="0009644A"/>
    <w:rsid w:val="000A04A4"/>
    <w:rsid w:val="000A471F"/>
    <w:rsid w:val="000A617B"/>
    <w:rsid w:val="000B54A8"/>
    <w:rsid w:val="000B5B0A"/>
    <w:rsid w:val="000C17E7"/>
    <w:rsid w:val="000C2CC9"/>
    <w:rsid w:val="000C61D1"/>
    <w:rsid w:val="000C7202"/>
    <w:rsid w:val="000C78FC"/>
    <w:rsid w:val="000E4B9F"/>
    <w:rsid w:val="000F3DE9"/>
    <w:rsid w:val="000F4649"/>
    <w:rsid w:val="00101FC0"/>
    <w:rsid w:val="00112552"/>
    <w:rsid w:val="00115313"/>
    <w:rsid w:val="001248A5"/>
    <w:rsid w:val="00126624"/>
    <w:rsid w:val="001346D9"/>
    <w:rsid w:val="00142281"/>
    <w:rsid w:val="001442A8"/>
    <w:rsid w:val="001535C4"/>
    <w:rsid w:val="00155CC4"/>
    <w:rsid w:val="00157F27"/>
    <w:rsid w:val="00161A26"/>
    <w:rsid w:val="00171E6F"/>
    <w:rsid w:val="00174DF7"/>
    <w:rsid w:val="00190EF1"/>
    <w:rsid w:val="00197BE8"/>
    <w:rsid w:val="001A1E4D"/>
    <w:rsid w:val="001B003B"/>
    <w:rsid w:val="001B335D"/>
    <w:rsid w:val="001C2598"/>
    <w:rsid w:val="001E2F0E"/>
    <w:rsid w:val="001F05A6"/>
    <w:rsid w:val="001F760D"/>
    <w:rsid w:val="002008D7"/>
    <w:rsid w:val="00212D7B"/>
    <w:rsid w:val="00216C33"/>
    <w:rsid w:val="00220EB5"/>
    <w:rsid w:val="00225B71"/>
    <w:rsid w:val="002407BB"/>
    <w:rsid w:val="0025722D"/>
    <w:rsid w:val="00260DB3"/>
    <w:rsid w:val="00260DED"/>
    <w:rsid w:val="00264F80"/>
    <w:rsid w:val="00265FDD"/>
    <w:rsid w:val="00270FE3"/>
    <w:rsid w:val="00272BEF"/>
    <w:rsid w:val="00277F6C"/>
    <w:rsid w:val="002842C5"/>
    <w:rsid w:val="00293D97"/>
    <w:rsid w:val="00293E37"/>
    <w:rsid w:val="0029417F"/>
    <w:rsid w:val="002A0271"/>
    <w:rsid w:val="002A3BE1"/>
    <w:rsid w:val="002A74BC"/>
    <w:rsid w:val="002C02BB"/>
    <w:rsid w:val="002D3DD4"/>
    <w:rsid w:val="002E10E7"/>
    <w:rsid w:val="002F6E47"/>
    <w:rsid w:val="003145EB"/>
    <w:rsid w:val="00332239"/>
    <w:rsid w:val="00341B98"/>
    <w:rsid w:val="00373090"/>
    <w:rsid w:val="0037753B"/>
    <w:rsid w:val="00383BD0"/>
    <w:rsid w:val="00383F1C"/>
    <w:rsid w:val="003A4522"/>
    <w:rsid w:val="003A62D8"/>
    <w:rsid w:val="003B2A1E"/>
    <w:rsid w:val="003D0A4B"/>
    <w:rsid w:val="003D7DC2"/>
    <w:rsid w:val="003E14A6"/>
    <w:rsid w:val="003F332E"/>
    <w:rsid w:val="003F618F"/>
    <w:rsid w:val="0040208A"/>
    <w:rsid w:val="004205E8"/>
    <w:rsid w:val="00421374"/>
    <w:rsid w:val="00426D38"/>
    <w:rsid w:val="00427876"/>
    <w:rsid w:val="00435D7F"/>
    <w:rsid w:val="004429E7"/>
    <w:rsid w:val="00443D5C"/>
    <w:rsid w:val="004531B4"/>
    <w:rsid w:val="004706C3"/>
    <w:rsid w:val="0048090E"/>
    <w:rsid w:val="0048378D"/>
    <w:rsid w:val="004852A0"/>
    <w:rsid w:val="004A68E6"/>
    <w:rsid w:val="004B3127"/>
    <w:rsid w:val="004B4614"/>
    <w:rsid w:val="004B6032"/>
    <w:rsid w:val="004C0B55"/>
    <w:rsid w:val="004D5F6F"/>
    <w:rsid w:val="004E0496"/>
    <w:rsid w:val="004E7466"/>
    <w:rsid w:val="005144D9"/>
    <w:rsid w:val="00515F94"/>
    <w:rsid w:val="00520CF6"/>
    <w:rsid w:val="00525196"/>
    <w:rsid w:val="00537380"/>
    <w:rsid w:val="005425BC"/>
    <w:rsid w:val="00544F4C"/>
    <w:rsid w:val="00546851"/>
    <w:rsid w:val="005525D4"/>
    <w:rsid w:val="0055338B"/>
    <w:rsid w:val="00555691"/>
    <w:rsid w:val="00567143"/>
    <w:rsid w:val="00570E93"/>
    <w:rsid w:val="00572CA2"/>
    <w:rsid w:val="005968D5"/>
    <w:rsid w:val="00597BD7"/>
    <w:rsid w:val="005A2A53"/>
    <w:rsid w:val="005A4919"/>
    <w:rsid w:val="005C5D86"/>
    <w:rsid w:val="005D06C2"/>
    <w:rsid w:val="005D16F2"/>
    <w:rsid w:val="005E2032"/>
    <w:rsid w:val="005E6A42"/>
    <w:rsid w:val="005F0CBF"/>
    <w:rsid w:val="005F1AE0"/>
    <w:rsid w:val="006000F8"/>
    <w:rsid w:val="0060102F"/>
    <w:rsid w:val="006010E6"/>
    <w:rsid w:val="00601882"/>
    <w:rsid w:val="00637940"/>
    <w:rsid w:val="00646358"/>
    <w:rsid w:val="006507E6"/>
    <w:rsid w:val="00670A57"/>
    <w:rsid w:val="00672CC5"/>
    <w:rsid w:val="00690F49"/>
    <w:rsid w:val="00691421"/>
    <w:rsid w:val="006968B9"/>
    <w:rsid w:val="006A03A6"/>
    <w:rsid w:val="006A1B0F"/>
    <w:rsid w:val="006A4645"/>
    <w:rsid w:val="006B1518"/>
    <w:rsid w:val="006B5F05"/>
    <w:rsid w:val="006C0389"/>
    <w:rsid w:val="006C5B8A"/>
    <w:rsid w:val="006C67C9"/>
    <w:rsid w:val="006D08FF"/>
    <w:rsid w:val="006D3C71"/>
    <w:rsid w:val="006E1D5B"/>
    <w:rsid w:val="006F6BB9"/>
    <w:rsid w:val="0070249F"/>
    <w:rsid w:val="00724DEC"/>
    <w:rsid w:val="00725BB1"/>
    <w:rsid w:val="00727ED5"/>
    <w:rsid w:val="00730E2A"/>
    <w:rsid w:val="0074026A"/>
    <w:rsid w:val="0075355D"/>
    <w:rsid w:val="0075718A"/>
    <w:rsid w:val="00767CB5"/>
    <w:rsid w:val="0077431C"/>
    <w:rsid w:val="00781EDC"/>
    <w:rsid w:val="00795CB1"/>
    <w:rsid w:val="007A2670"/>
    <w:rsid w:val="007B032B"/>
    <w:rsid w:val="007C00EC"/>
    <w:rsid w:val="007C0301"/>
    <w:rsid w:val="007D0581"/>
    <w:rsid w:val="007D0C5C"/>
    <w:rsid w:val="007E656F"/>
    <w:rsid w:val="007F5CF9"/>
    <w:rsid w:val="00805DED"/>
    <w:rsid w:val="00816D11"/>
    <w:rsid w:val="00817649"/>
    <w:rsid w:val="008377D6"/>
    <w:rsid w:val="008406CB"/>
    <w:rsid w:val="0084452C"/>
    <w:rsid w:val="00851578"/>
    <w:rsid w:val="00881F13"/>
    <w:rsid w:val="00885626"/>
    <w:rsid w:val="008A6F7D"/>
    <w:rsid w:val="008B1106"/>
    <w:rsid w:val="008B4647"/>
    <w:rsid w:val="008C4B03"/>
    <w:rsid w:val="008D0A03"/>
    <w:rsid w:val="008D2A7F"/>
    <w:rsid w:val="008D5DA3"/>
    <w:rsid w:val="008F00B9"/>
    <w:rsid w:val="008F3E6A"/>
    <w:rsid w:val="00920D6C"/>
    <w:rsid w:val="0092367B"/>
    <w:rsid w:val="00923E01"/>
    <w:rsid w:val="00925E5A"/>
    <w:rsid w:val="00934425"/>
    <w:rsid w:val="009522E0"/>
    <w:rsid w:val="00956695"/>
    <w:rsid w:val="00960E98"/>
    <w:rsid w:val="00961455"/>
    <w:rsid w:val="00967F8E"/>
    <w:rsid w:val="0097155D"/>
    <w:rsid w:val="00972EA5"/>
    <w:rsid w:val="009735EC"/>
    <w:rsid w:val="00981F55"/>
    <w:rsid w:val="009A03B1"/>
    <w:rsid w:val="009A67D9"/>
    <w:rsid w:val="009B74CB"/>
    <w:rsid w:val="009C0DF1"/>
    <w:rsid w:val="009E1586"/>
    <w:rsid w:val="009E306B"/>
    <w:rsid w:val="009F707F"/>
    <w:rsid w:val="00A04263"/>
    <w:rsid w:val="00A16883"/>
    <w:rsid w:val="00A25C51"/>
    <w:rsid w:val="00A346A0"/>
    <w:rsid w:val="00A4236D"/>
    <w:rsid w:val="00A45C14"/>
    <w:rsid w:val="00A53621"/>
    <w:rsid w:val="00A63431"/>
    <w:rsid w:val="00A831ED"/>
    <w:rsid w:val="00A858AE"/>
    <w:rsid w:val="00AA20D9"/>
    <w:rsid w:val="00AB2E18"/>
    <w:rsid w:val="00AB556F"/>
    <w:rsid w:val="00AC277E"/>
    <w:rsid w:val="00AC6232"/>
    <w:rsid w:val="00B0292D"/>
    <w:rsid w:val="00B162F1"/>
    <w:rsid w:val="00B20E3E"/>
    <w:rsid w:val="00B24BBC"/>
    <w:rsid w:val="00B270B3"/>
    <w:rsid w:val="00B2780B"/>
    <w:rsid w:val="00B30683"/>
    <w:rsid w:val="00B46ABC"/>
    <w:rsid w:val="00B60F25"/>
    <w:rsid w:val="00B83BE8"/>
    <w:rsid w:val="00BA33C1"/>
    <w:rsid w:val="00BA4F20"/>
    <w:rsid w:val="00BA5AA7"/>
    <w:rsid w:val="00BB23DC"/>
    <w:rsid w:val="00BB2FB2"/>
    <w:rsid w:val="00BB3B7C"/>
    <w:rsid w:val="00BB7FDA"/>
    <w:rsid w:val="00BC559A"/>
    <w:rsid w:val="00BD2106"/>
    <w:rsid w:val="00BD3ABB"/>
    <w:rsid w:val="00BE2F27"/>
    <w:rsid w:val="00BE55A5"/>
    <w:rsid w:val="00BE7D25"/>
    <w:rsid w:val="00BF0E91"/>
    <w:rsid w:val="00BF3CEE"/>
    <w:rsid w:val="00C02B3B"/>
    <w:rsid w:val="00C13AA8"/>
    <w:rsid w:val="00C27275"/>
    <w:rsid w:val="00C3613B"/>
    <w:rsid w:val="00C40E8E"/>
    <w:rsid w:val="00C53327"/>
    <w:rsid w:val="00C53AC6"/>
    <w:rsid w:val="00C62DFC"/>
    <w:rsid w:val="00C6394B"/>
    <w:rsid w:val="00C71FDB"/>
    <w:rsid w:val="00C74985"/>
    <w:rsid w:val="00C85030"/>
    <w:rsid w:val="00C870CD"/>
    <w:rsid w:val="00CA2BD0"/>
    <w:rsid w:val="00D022FD"/>
    <w:rsid w:val="00D437F6"/>
    <w:rsid w:val="00D4701E"/>
    <w:rsid w:val="00D5293D"/>
    <w:rsid w:val="00D557C3"/>
    <w:rsid w:val="00D6148A"/>
    <w:rsid w:val="00D64303"/>
    <w:rsid w:val="00D64DF5"/>
    <w:rsid w:val="00D709E4"/>
    <w:rsid w:val="00D75EC0"/>
    <w:rsid w:val="00D87195"/>
    <w:rsid w:val="00D9358C"/>
    <w:rsid w:val="00DA489C"/>
    <w:rsid w:val="00DB0E9C"/>
    <w:rsid w:val="00DB50E5"/>
    <w:rsid w:val="00DB5DCF"/>
    <w:rsid w:val="00DB7021"/>
    <w:rsid w:val="00DC075F"/>
    <w:rsid w:val="00DC14B4"/>
    <w:rsid w:val="00DD02C8"/>
    <w:rsid w:val="00DD0D8F"/>
    <w:rsid w:val="00DE74A3"/>
    <w:rsid w:val="00DF1302"/>
    <w:rsid w:val="00DF2E49"/>
    <w:rsid w:val="00DF716B"/>
    <w:rsid w:val="00E0785A"/>
    <w:rsid w:val="00E31BF9"/>
    <w:rsid w:val="00E331CD"/>
    <w:rsid w:val="00E342F8"/>
    <w:rsid w:val="00E35EC7"/>
    <w:rsid w:val="00E4495B"/>
    <w:rsid w:val="00E47903"/>
    <w:rsid w:val="00E5164C"/>
    <w:rsid w:val="00E54513"/>
    <w:rsid w:val="00E63065"/>
    <w:rsid w:val="00E65D5E"/>
    <w:rsid w:val="00E8074C"/>
    <w:rsid w:val="00E83F90"/>
    <w:rsid w:val="00E8553F"/>
    <w:rsid w:val="00E92990"/>
    <w:rsid w:val="00EB006F"/>
    <w:rsid w:val="00EB3605"/>
    <w:rsid w:val="00EB616E"/>
    <w:rsid w:val="00EB73C5"/>
    <w:rsid w:val="00EB7B1B"/>
    <w:rsid w:val="00ED6165"/>
    <w:rsid w:val="00EF0C12"/>
    <w:rsid w:val="00EF63BB"/>
    <w:rsid w:val="00F110D2"/>
    <w:rsid w:val="00F15394"/>
    <w:rsid w:val="00F34D29"/>
    <w:rsid w:val="00F50EDB"/>
    <w:rsid w:val="00F5462D"/>
    <w:rsid w:val="00F704B7"/>
    <w:rsid w:val="00F74F87"/>
    <w:rsid w:val="00F750DE"/>
    <w:rsid w:val="00F7560B"/>
    <w:rsid w:val="00F819EC"/>
    <w:rsid w:val="00F8746E"/>
    <w:rsid w:val="00F92BB6"/>
    <w:rsid w:val="00FA0C0A"/>
    <w:rsid w:val="00FA1CBD"/>
    <w:rsid w:val="00FB0D5A"/>
    <w:rsid w:val="00FB5478"/>
    <w:rsid w:val="00FC0E41"/>
    <w:rsid w:val="00FC1781"/>
    <w:rsid w:val="00FC3DD9"/>
    <w:rsid w:val="00FD19E9"/>
    <w:rsid w:val="00FE5876"/>
    <w:rsid w:val="00FF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ED14BE-1FE7-4B5F-BF4C-F89CF366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E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425"/>
    <w:pPr>
      <w:tabs>
        <w:tab w:val="center" w:pos="4677"/>
        <w:tab w:val="right" w:pos="9355"/>
      </w:tabs>
    </w:pPr>
    <w:rPr>
      <w:rFonts w:ascii="Calibri" w:eastAsia="Calibri" w:hAnsi="Calibri"/>
      <w:sz w:val="20"/>
      <w:szCs w:val="20"/>
      <w:lang w:eastAsia="en-US"/>
    </w:rPr>
  </w:style>
  <w:style w:type="character" w:customStyle="1" w:styleId="a4">
    <w:name w:val="Верхний колонтитул Знак"/>
    <w:link w:val="a3"/>
    <w:uiPriority w:val="99"/>
    <w:locked/>
    <w:rsid w:val="00934425"/>
    <w:rPr>
      <w:rFonts w:ascii="Calibri" w:eastAsia="Times New Roman" w:hAnsi="Calibri" w:cs="Times New Roman"/>
      <w:sz w:val="20"/>
      <w:szCs w:val="20"/>
    </w:rPr>
  </w:style>
  <w:style w:type="paragraph" w:customStyle="1" w:styleId="ConsPlusNormal">
    <w:name w:val="ConsPlusNormal"/>
    <w:rsid w:val="00934425"/>
    <w:pPr>
      <w:widowControl w:val="0"/>
      <w:autoSpaceDE w:val="0"/>
      <w:autoSpaceDN w:val="0"/>
    </w:pPr>
    <w:rPr>
      <w:rFonts w:eastAsia="Times New Roman" w:cs="Calibri"/>
      <w:sz w:val="22"/>
    </w:rPr>
  </w:style>
  <w:style w:type="paragraph" w:styleId="a5">
    <w:name w:val="List Paragraph"/>
    <w:basedOn w:val="a"/>
    <w:uiPriority w:val="99"/>
    <w:qFormat/>
    <w:rsid w:val="00515F9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B5B0A"/>
    <w:pPr>
      <w:widowControl w:val="0"/>
      <w:autoSpaceDE w:val="0"/>
      <w:autoSpaceDN w:val="0"/>
      <w:adjustRightInd w:val="0"/>
    </w:pPr>
    <w:rPr>
      <w:rFonts w:ascii="Arial" w:eastAsia="Times New Roman" w:hAnsi="Arial" w:cs="Arial"/>
      <w:b/>
      <w:bCs/>
      <w:sz w:val="24"/>
      <w:szCs w:val="24"/>
    </w:rPr>
  </w:style>
  <w:style w:type="paragraph" w:styleId="a6">
    <w:name w:val="Balloon Text"/>
    <w:basedOn w:val="a"/>
    <w:link w:val="a7"/>
    <w:uiPriority w:val="99"/>
    <w:semiHidden/>
    <w:rsid w:val="00B2780B"/>
    <w:rPr>
      <w:rFonts w:ascii="Segoe UI" w:hAnsi="Segoe UI" w:cs="Segoe UI"/>
      <w:sz w:val="18"/>
      <w:szCs w:val="18"/>
    </w:rPr>
  </w:style>
  <w:style w:type="character" w:customStyle="1" w:styleId="a7">
    <w:name w:val="Текст выноски Знак"/>
    <w:link w:val="a6"/>
    <w:uiPriority w:val="99"/>
    <w:semiHidden/>
    <w:locked/>
    <w:rsid w:val="00B2780B"/>
    <w:rPr>
      <w:rFonts w:ascii="Segoe UI" w:eastAsia="Times New Roman" w:hAnsi="Segoe UI" w:cs="Segoe UI"/>
      <w:sz w:val="18"/>
      <w:szCs w:val="18"/>
    </w:rPr>
  </w:style>
  <w:style w:type="character" w:styleId="a8">
    <w:name w:val="annotation reference"/>
    <w:uiPriority w:val="99"/>
    <w:semiHidden/>
    <w:rsid w:val="00212D7B"/>
    <w:rPr>
      <w:rFonts w:cs="Times New Roman"/>
      <w:sz w:val="16"/>
      <w:szCs w:val="16"/>
    </w:rPr>
  </w:style>
  <w:style w:type="paragraph" w:styleId="a9">
    <w:name w:val="annotation text"/>
    <w:basedOn w:val="a"/>
    <w:link w:val="aa"/>
    <w:uiPriority w:val="99"/>
    <w:semiHidden/>
    <w:rsid w:val="00212D7B"/>
    <w:pPr>
      <w:spacing w:after="200"/>
    </w:pPr>
    <w:rPr>
      <w:rFonts w:ascii="Calibri" w:eastAsia="Calibri" w:hAnsi="Calibri"/>
      <w:sz w:val="20"/>
      <w:szCs w:val="20"/>
      <w:lang w:eastAsia="en-US"/>
    </w:rPr>
  </w:style>
  <w:style w:type="character" w:customStyle="1" w:styleId="aa">
    <w:name w:val="Текст примечания Знак"/>
    <w:link w:val="a9"/>
    <w:uiPriority w:val="99"/>
    <w:semiHidden/>
    <w:locked/>
    <w:rsid w:val="00212D7B"/>
    <w:rPr>
      <w:rFonts w:ascii="Calibri" w:eastAsia="Times New Roman" w:hAnsi="Calibri" w:cs="Times New Roman"/>
      <w:sz w:val="20"/>
      <w:szCs w:val="20"/>
    </w:rPr>
  </w:style>
  <w:style w:type="paragraph" w:styleId="ab">
    <w:name w:val="annotation subject"/>
    <w:basedOn w:val="a9"/>
    <w:next w:val="a9"/>
    <w:link w:val="ac"/>
    <w:uiPriority w:val="99"/>
    <w:semiHidden/>
    <w:rsid w:val="00212D7B"/>
    <w:rPr>
      <w:b/>
      <w:bCs/>
    </w:rPr>
  </w:style>
  <w:style w:type="character" w:customStyle="1" w:styleId="ac">
    <w:name w:val="Тема примечания Знак"/>
    <w:link w:val="ab"/>
    <w:uiPriority w:val="99"/>
    <w:semiHidden/>
    <w:locked/>
    <w:rsid w:val="00212D7B"/>
    <w:rPr>
      <w:rFonts w:ascii="Calibri" w:eastAsia="Times New Roman" w:hAnsi="Calibri" w:cs="Times New Roman"/>
      <w:b/>
      <w:bCs/>
      <w:sz w:val="20"/>
      <w:szCs w:val="20"/>
    </w:rPr>
  </w:style>
  <w:style w:type="character" w:styleId="ad">
    <w:name w:val="Hyperlink"/>
    <w:uiPriority w:val="99"/>
    <w:rsid w:val="00051468"/>
    <w:rPr>
      <w:rFonts w:cs="Times New Roman"/>
      <w:color w:val="0000FF"/>
      <w:u w:val="single"/>
    </w:rPr>
  </w:style>
  <w:style w:type="table" w:styleId="ae">
    <w:name w:val="Table Grid"/>
    <w:basedOn w:val="a1"/>
    <w:uiPriority w:val="99"/>
    <w:rsid w:val="0042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FD19E9"/>
    <w:pPr>
      <w:tabs>
        <w:tab w:val="center" w:pos="4677"/>
        <w:tab w:val="right" w:pos="9355"/>
      </w:tabs>
    </w:pPr>
  </w:style>
  <w:style w:type="character" w:customStyle="1" w:styleId="af0">
    <w:name w:val="Нижний колонтитул Знак"/>
    <w:basedOn w:val="a0"/>
    <w:link w:val="af"/>
    <w:uiPriority w:val="99"/>
    <w:rsid w:val="00FD19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65650">
      <w:bodyDiv w:val="1"/>
      <w:marLeft w:val="0"/>
      <w:marRight w:val="0"/>
      <w:marTop w:val="0"/>
      <w:marBottom w:val="0"/>
      <w:divBdr>
        <w:top w:val="none" w:sz="0" w:space="0" w:color="auto"/>
        <w:left w:val="none" w:sz="0" w:space="0" w:color="auto"/>
        <w:bottom w:val="none" w:sz="0" w:space="0" w:color="auto"/>
        <w:right w:val="none" w:sz="0" w:space="0" w:color="auto"/>
      </w:divBdr>
    </w:div>
    <w:div w:id="719742777">
      <w:bodyDiv w:val="1"/>
      <w:marLeft w:val="0"/>
      <w:marRight w:val="0"/>
      <w:marTop w:val="0"/>
      <w:marBottom w:val="0"/>
      <w:divBdr>
        <w:top w:val="none" w:sz="0" w:space="0" w:color="auto"/>
        <w:left w:val="none" w:sz="0" w:space="0" w:color="auto"/>
        <w:bottom w:val="none" w:sz="0" w:space="0" w:color="auto"/>
        <w:right w:val="none" w:sz="0" w:space="0" w:color="auto"/>
      </w:divBdr>
    </w:div>
    <w:div w:id="768044903">
      <w:bodyDiv w:val="1"/>
      <w:marLeft w:val="0"/>
      <w:marRight w:val="0"/>
      <w:marTop w:val="0"/>
      <w:marBottom w:val="0"/>
      <w:divBdr>
        <w:top w:val="none" w:sz="0" w:space="0" w:color="auto"/>
        <w:left w:val="none" w:sz="0" w:space="0" w:color="auto"/>
        <w:bottom w:val="none" w:sz="0" w:space="0" w:color="auto"/>
        <w:right w:val="none" w:sz="0" w:space="0" w:color="auto"/>
      </w:divBdr>
    </w:div>
    <w:div w:id="1291521864">
      <w:bodyDiv w:val="1"/>
      <w:marLeft w:val="0"/>
      <w:marRight w:val="0"/>
      <w:marTop w:val="0"/>
      <w:marBottom w:val="0"/>
      <w:divBdr>
        <w:top w:val="none" w:sz="0" w:space="0" w:color="auto"/>
        <w:left w:val="none" w:sz="0" w:space="0" w:color="auto"/>
        <w:bottom w:val="none" w:sz="0" w:space="0" w:color="auto"/>
        <w:right w:val="none" w:sz="0" w:space="0" w:color="auto"/>
      </w:divBdr>
    </w:div>
    <w:div w:id="1871647275">
      <w:marLeft w:val="0"/>
      <w:marRight w:val="0"/>
      <w:marTop w:val="0"/>
      <w:marBottom w:val="0"/>
      <w:divBdr>
        <w:top w:val="none" w:sz="0" w:space="0" w:color="auto"/>
        <w:left w:val="none" w:sz="0" w:space="0" w:color="auto"/>
        <w:bottom w:val="none" w:sz="0" w:space="0" w:color="auto"/>
        <w:right w:val="none" w:sz="0" w:space="0" w:color="auto"/>
      </w:divBdr>
    </w:div>
    <w:div w:id="1871647277">
      <w:marLeft w:val="0"/>
      <w:marRight w:val="0"/>
      <w:marTop w:val="0"/>
      <w:marBottom w:val="0"/>
      <w:divBdr>
        <w:top w:val="none" w:sz="0" w:space="0" w:color="auto"/>
        <w:left w:val="none" w:sz="0" w:space="0" w:color="auto"/>
        <w:bottom w:val="none" w:sz="0" w:space="0" w:color="auto"/>
        <w:right w:val="none" w:sz="0" w:space="0" w:color="auto"/>
      </w:divBdr>
      <w:divsChild>
        <w:div w:id="1871647276">
          <w:marLeft w:val="0"/>
          <w:marRight w:val="0"/>
          <w:marTop w:val="0"/>
          <w:marBottom w:val="0"/>
          <w:divBdr>
            <w:top w:val="none" w:sz="0" w:space="0" w:color="auto"/>
            <w:left w:val="none" w:sz="0" w:space="0" w:color="auto"/>
            <w:bottom w:val="none" w:sz="0" w:space="0" w:color="auto"/>
            <w:right w:val="none" w:sz="0" w:space="0" w:color="auto"/>
          </w:divBdr>
        </w:div>
      </w:divsChild>
    </w:div>
    <w:div w:id="1875116127">
      <w:bodyDiv w:val="1"/>
      <w:marLeft w:val="0"/>
      <w:marRight w:val="0"/>
      <w:marTop w:val="0"/>
      <w:marBottom w:val="0"/>
      <w:divBdr>
        <w:top w:val="none" w:sz="0" w:space="0" w:color="auto"/>
        <w:left w:val="none" w:sz="0" w:space="0" w:color="auto"/>
        <w:bottom w:val="none" w:sz="0" w:space="0" w:color="auto"/>
        <w:right w:val="none" w:sz="0" w:space="0" w:color="auto"/>
      </w:divBdr>
    </w:div>
    <w:div w:id="2120100813">
      <w:bodyDiv w:val="1"/>
      <w:marLeft w:val="0"/>
      <w:marRight w:val="0"/>
      <w:marTop w:val="0"/>
      <w:marBottom w:val="0"/>
      <w:divBdr>
        <w:top w:val="none" w:sz="0" w:space="0" w:color="auto"/>
        <w:left w:val="none" w:sz="0" w:space="0" w:color="auto"/>
        <w:bottom w:val="none" w:sz="0" w:space="0" w:color="auto"/>
        <w:right w:val="none" w:sz="0" w:space="0" w:color="auto"/>
      </w:divBdr>
      <w:divsChild>
        <w:div w:id="188706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10661502C0C234EFC350D2B767EB04F4A9DEFE02655A75622EBC74F3524D8F17B4C36C5FD5D5DB66808DAE0DB6B13116I0c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6375&amp;date=08.08.2022&amp;dst=100011&amp;field=134"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https://login.consultant.ru/link/?req=doc&amp;base=LAW&amp;n=422081&amp;dst=93&amp;field=134&amp;date=11.10.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2081&amp;dst=143&amp;field=134&amp;date=11.10.2022"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2DCD7-C060-49EF-8383-CFFE8B3F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dc:creator>
  <cp:lastModifiedBy>Приемная представителя Губернатора АК</cp:lastModifiedBy>
  <cp:revision>7</cp:revision>
  <cp:lastPrinted>2022-11-16T09:13:00Z</cp:lastPrinted>
  <dcterms:created xsi:type="dcterms:W3CDTF">2022-11-21T02:05:00Z</dcterms:created>
  <dcterms:modified xsi:type="dcterms:W3CDTF">2022-11-21T07:59:00Z</dcterms:modified>
</cp:coreProperties>
</file>